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7F6E" w:rsidRDefault="00422843" w:rsidP="00386113">
      <w:pPr>
        <w:suppressAutoHyphens/>
        <w:jc w:val="center"/>
        <w:rPr>
          <w:rFonts w:eastAsia="SimSun" w:cs="Arial"/>
          <w:b/>
          <w:kern w:val="1"/>
          <w:sz w:val="72"/>
          <w:szCs w:val="56"/>
          <w:lang w:eastAsia="hi-IN" w:bidi="hi-IN"/>
        </w:rPr>
      </w:pPr>
      <w:r>
        <w:rPr>
          <w:rFonts w:eastAsia="SimSun" w:cs="Arial"/>
          <w:b/>
          <w:noProof/>
          <w:kern w:val="1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EEC72E" wp14:editId="215C20C8">
                <wp:simplePos x="0" y="0"/>
                <wp:positionH relativeFrom="margin">
                  <wp:align>center</wp:align>
                </wp:positionH>
                <wp:positionV relativeFrom="paragraph">
                  <wp:posOffset>-355296</wp:posOffset>
                </wp:positionV>
                <wp:extent cx="6652260" cy="9936480"/>
                <wp:effectExtent l="0" t="0" r="1524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93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F576" id="Прямоугольник 33" o:spid="_x0000_s1026" style="position:absolute;margin-left:0;margin-top:-28pt;width:523.8pt;height:782.4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" strokecolor="#a5a5a5" strokeweight="1.25pt">
                <w10:wrap anchorx="margin"/>
              </v:rect>
            </w:pict>
          </mc:Fallback>
        </mc:AlternateContent>
      </w:r>
    </w:p>
    <w:p w:rsidR="00A92AE1" w:rsidRPr="00BE5050" w:rsidRDefault="00526AAF" w:rsidP="00386113">
      <w:pPr>
        <w:suppressAutoHyphens/>
        <w:jc w:val="center"/>
        <w:rPr>
          <w:rFonts w:eastAsia="SimSun" w:cs="Arial"/>
          <w:b/>
          <w:kern w:val="1"/>
          <w:sz w:val="72"/>
          <w:szCs w:val="56"/>
          <w:lang w:eastAsia="hi-IN" w:bidi="hi-IN"/>
        </w:rPr>
      </w:pPr>
      <w:r w:rsidRPr="00526AAF">
        <w:rPr>
          <w:rFonts w:eastAsia="SimSun" w:cs="Arial"/>
          <w:b/>
          <w:kern w:val="1"/>
          <w:sz w:val="72"/>
          <w:szCs w:val="56"/>
          <w:lang w:val="en-US" w:eastAsia="hi-IN" w:bidi="hi-IN"/>
        </w:rPr>
        <w:t>LTV</w:t>
      </w:r>
      <w:r w:rsidRPr="00890560">
        <w:rPr>
          <w:rFonts w:eastAsia="SimSun" w:cs="Arial"/>
          <w:b/>
          <w:kern w:val="1"/>
          <w:sz w:val="72"/>
          <w:szCs w:val="56"/>
          <w:lang w:eastAsia="hi-IN" w:bidi="hi-IN"/>
        </w:rPr>
        <w:t xml:space="preserve"> </w:t>
      </w:r>
      <w:r w:rsidRPr="00526AAF">
        <w:rPr>
          <w:rFonts w:eastAsia="SimSun" w:cs="Arial"/>
          <w:b/>
          <w:kern w:val="1"/>
          <w:sz w:val="72"/>
          <w:szCs w:val="56"/>
          <w:lang w:val="en-US" w:eastAsia="hi-IN" w:bidi="hi-IN"/>
        </w:rPr>
        <w:t>CNE</w:t>
      </w:r>
      <w:r w:rsidRPr="00890560">
        <w:rPr>
          <w:rFonts w:eastAsia="SimSun" w:cs="Arial"/>
          <w:b/>
          <w:kern w:val="1"/>
          <w:sz w:val="72"/>
          <w:szCs w:val="56"/>
          <w:lang w:eastAsia="hi-IN" w:bidi="hi-IN"/>
        </w:rPr>
        <w:t>-</w:t>
      </w:r>
      <w:r w:rsidR="00890560" w:rsidRPr="00890560">
        <w:rPr>
          <w:rFonts w:eastAsia="SimSun" w:cs="Arial"/>
          <w:b/>
          <w:kern w:val="1"/>
          <w:sz w:val="72"/>
          <w:szCs w:val="56"/>
          <w:lang w:eastAsia="hi-IN" w:bidi="hi-IN"/>
        </w:rPr>
        <w:t>680 58</w:t>
      </w:r>
    </w:p>
    <w:p w:rsidR="001B0ACA" w:rsidRPr="001B0ACA" w:rsidRDefault="001B0ACA" w:rsidP="001B0ACA">
      <w:pPr>
        <w:suppressAutoHyphens/>
        <w:jc w:val="center"/>
        <w:rPr>
          <w:rFonts w:eastAsia="SimSun" w:cs="Arial"/>
          <w:b/>
          <w:kern w:val="1"/>
          <w:sz w:val="32"/>
          <w:szCs w:val="32"/>
          <w:lang w:eastAsia="hi-IN" w:bidi="hi-IN"/>
        </w:rPr>
      </w:pPr>
      <w:r w:rsidRPr="001B0ACA">
        <w:rPr>
          <w:rFonts w:eastAsia="SimSun" w:cs="Arial"/>
          <w:b/>
          <w:kern w:val="1"/>
          <w:sz w:val="32"/>
          <w:szCs w:val="32"/>
          <w:lang w:eastAsia="hi-IN" w:bidi="hi-IN"/>
        </w:rPr>
        <w:t>цилиндрическая IP-видеокамера</w:t>
      </w:r>
    </w:p>
    <w:p w:rsidR="000970DB" w:rsidRPr="00375BD4" w:rsidRDefault="000970DB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A92AE1" w:rsidRPr="00375BD4" w:rsidRDefault="00A92AE1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A92AE1" w:rsidRDefault="00A92AE1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EA7E9D" w:rsidRDefault="00EA7E9D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EA7E9D" w:rsidRDefault="00EA7E9D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D62676" w:rsidRDefault="00D62676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AF1CBF" w:rsidRDefault="00AF1CBF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AF1CBF" w:rsidRDefault="00AF1CBF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D62676" w:rsidRDefault="00D62676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EA7E9D" w:rsidRPr="00375BD4" w:rsidRDefault="00EA7E9D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0970DB" w:rsidRPr="00375BD4" w:rsidRDefault="000970DB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</w:p>
    <w:p w:rsidR="00A92AE1" w:rsidRPr="000970DB" w:rsidRDefault="00BD59E4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  <w:r w:rsidRPr="00BD59E4">
        <w:rPr>
          <w:rFonts w:eastAsia="SimSun" w:cs="Arial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2906973" cy="1247943"/>
            <wp:effectExtent l="0" t="0" r="8255" b="0"/>
            <wp:docPr id="5" name="Рисунок 5" descr="C:\Users\Поздняков Станислав\Desktop\CNE 8 mp\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дняков Станислав\Desktop\CNE 8 mp\1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77" cy="127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DB" w:rsidRDefault="000970DB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eastAsia="hi-IN" w:bidi="hi-IN"/>
        </w:rPr>
      </w:pPr>
      <w:bookmarkStart w:id="1" w:name="OLE_LINK1"/>
      <w:bookmarkStart w:id="2" w:name="OLE_LINK2"/>
    </w:p>
    <w:p w:rsidR="00A92AE1" w:rsidRDefault="00A92AE1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7C1E57" w:rsidRDefault="007C1E57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7C1E57" w:rsidRDefault="007C1E57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D62676" w:rsidRDefault="00D62676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D62676" w:rsidRDefault="00D62676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AF1CBF" w:rsidRDefault="00AF1CBF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AF1CBF" w:rsidRDefault="00AF1CBF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A92AE1" w:rsidRDefault="00A92AE1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A92AE1" w:rsidRPr="000970DB" w:rsidRDefault="00A92AE1" w:rsidP="000970DB">
      <w:pPr>
        <w:suppressAutoHyphens/>
        <w:jc w:val="center"/>
        <w:rPr>
          <w:rFonts w:eastAsia="SimSun" w:cs="Arial"/>
          <w:b/>
          <w:kern w:val="1"/>
          <w:sz w:val="24"/>
          <w:szCs w:val="24"/>
          <w:lang w:val="en-US" w:eastAsia="hi-IN" w:bidi="hi-IN"/>
        </w:rPr>
      </w:pPr>
    </w:p>
    <w:p w:rsidR="000970DB" w:rsidRPr="000970DB" w:rsidRDefault="000970DB" w:rsidP="000970DB">
      <w:pPr>
        <w:suppressAutoHyphens/>
        <w:jc w:val="center"/>
        <w:rPr>
          <w:rFonts w:eastAsia="SimSun" w:cs="Arial"/>
          <w:b/>
          <w:kern w:val="1"/>
          <w:sz w:val="32"/>
          <w:szCs w:val="32"/>
          <w:lang w:eastAsia="hi-IN" w:bidi="hi-IN"/>
        </w:rPr>
      </w:pPr>
      <w:r w:rsidRPr="000970DB">
        <w:rPr>
          <w:rFonts w:eastAsia="SimSun" w:cs="Arial"/>
          <w:b/>
          <w:kern w:val="1"/>
          <w:sz w:val="32"/>
          <w:szCs w:val="32"/>
          <w:lang w:eastAsia="hi-IN" w:bidi="hi-IN"/>
        </w:rPr>
        <w:t xml:space="preserve">Инструкция по </w:t>
      </w:r>
      <w:r w:rsidR="00A93A56">
        <w:rPr>
          <w:rFonts w:eastAsia="SimSun" w:cs="Arial"/>
          <w:b/>
          <w:kern w:val="1"/>
          <w:sz w:val="32"/>
          <w:szCs w:val="32"/>
          <w:lang w:eastAsia="hi-IN" w:bidi="hi-IN"/>
        </w:rPr>
        <w:t>быстрому запуску</w:t>
      </w:r>
    </w:p>
    <w:bookmarkEnd w:id="1"/>
    <w:bookmarkEnd w:id="2"/>
    <w:p w:rsidR="000970DB" w:rsidRPr="000970DB" w:rsidRDefault="00AF1CBF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  <w:r>
        <w:rPr>
          <w:rFonts w:eastAsia="SimSun" w:cs="Arial"/>
          <w:kern w:val="1"/>
          <w:sz w:val="24"/>
          <w:szCs w:val="24"/>
          <w:lang w:eastAsia="hi-IN" w:bidi="hi-IN"/>
        </w:rPr>
        <w:t xml:space="preserve">Версия </w:t>
      </w:r>
      <w:r w:rsidR="007B6359" w:rsidRPr="00A736A0">
        <w:rPr>
          <w:rFonts w:eastAsia="SimSun" w:cs="Arial"/>
          <w:kern w:val="1"/>
          <w:sz w:val="24"/>
          <w:szCs w:val="24"/>
          <w:lang w:eastAsia="hi-IN" w:bidi="hi-IN"/>
        </w:rPr>
        <w:t>1</w:t>
      </w:r>
      <w:r>
        <w:rPr>
          <w:rFonts w:eastAsia="SimSun" w:cs="Arial"/>
          <w:kern w:val="1"/>
          <w:sz w:val="24"/>
          <w:szCs w:val="24"/>
          <w:lang w:eastAsia="hi-IN" w:bidi="hi-IN"/>
        </w:rPr>
        <w:t>.0</w:t>
      </w: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A92AE1" w:rsidRPr="000970DB" w:rsidRDefault="00A92AE1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A92AE1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  <w:r w:rsidRPr="000970DB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113915" cy="1007745"/>
            <wp:effectExtent l="0" t="0" r="635" b="1905"/>
            <wp:wrapSquare wrapText="bothSides"/>
            <wp:docPr id="32" name="Рисунок 32" descr="LT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TV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Default="000970DB" w:rsidP="00A92AE1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A92AE1" w:rsidRPr="000970DB" w:rsidRDefault="00A92AE1" w:rsidP="00A92AE1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A92AE1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</w:pPr>
      <w:r w:rsidRPr="000970DB">
        <w:rPr>
          <w:rFonts w:eastAsia="SimSun" w:cs="Arial"/>
          <w:kern w:val="1"/>
          <w:sz w:val="24"/>
          <w:szCs w:val="24"/>
          <w:lang w:eastAsia="hi-IN" w:bidi="hi-IN"/>
        </w:rPr>
        <w:t>www.</w:t>
      </w:r>
      <w:r w:rsidRPr="000970DB">
        <w:rPr>
          <w:rFonts w:eastAsia="SimSun" w:cs="Arial"/>
          <w:kern w:val="1"/>
          <w:sz w:val="24"/>
          <w:szCs w:val="24"/>
          <w:lang w:val="en-US" w:eastAsia="hi-IN" w:bidi="hi-IN"/>
        </w:rPr>
        <w:t>ltv</w:t>
      </w:r>
      <w:r w:rsidRPr="000970DB">
        <w:rPr>
          <w:rFonts w:eastAsia="SimSun" w:cs="Arial"/>
          <w:kern w:val="1"/>
          <w:sz w:val="24"/>
          <w:szCs w:val="24"/>
          <w:lang w:eastAsia="hi-IN" w:bidi="hi-IN"/>
        </w:rPr>
        <w:t>-</w:t>
      </w:r>
      <w:r w:rsidRPr="000970DB">
        <w:rPr>
          <w:rFonts w:eastAsia="SimSun" w:cs="Arial"/>
          <w:kern w:val="1"/>
          <w:sz w:val="24"/>
          <w:szCs w:val="24"/>
          <w:lang w:val="en-US" w:eastAsia="hi-IN" w:bidi="hi-IN"/>
        </w:rPr>
        <w:t>cctv</w:t>
      </w:r>
      <w:r w:rsidRPr="000970DB">
        <w:rPr>
          <w:rFonts w:eastAsia="SimSun" w:cs="Arial"/>
          <w:kern w:val="1"/>
          <w:sz w:val="24"/>
          <w:szCs w:val="24"/>
          <w:lang w:eastAsia="hi-IN" w:bidi="hi-IN"/>
        </w:rPr>
        <w:t>.</w:t>
      </w:r>
      <w:r w:rsidRPr="000970DB">
        <w:rPr>
          <w:rFonts w:eastAsia="SimSun" w:cs="Arial"/>
          <w:kern w:val="1"/>
          <w:sz w:val="24"/>
          <w:szCs w:val="24"/>
          <w:lang w:val="en-US" w:eastAsia="hi-IN" w:bidi="hi-IN"/>
        </w:rPr>
        <w:t>ru</w:t>
      </w:r>
    </w:p>
    <w:p w:rsidR="000970DB" w:rsidRPr="000970DB" w:rsidRDefault="000970DB" w:rsidP="000970DB">
      <w:pPr>
        <w:suppressAutoHyphens/>
        <w:jc w:val="center"/>
        <w:rPr>
          <w:rFonts w:eastAsia="SimSun" w:cs="Arial"/>
          <w:kern w:val="1"/>
          <w:sz w:val="24"/>
          <w:szCs w:val="24"/>
          <w:lang w:eastAsia="hi-IN" w:bidi="hi-IN"/>
        </w:rPr>
        <w:sectPr w:rsidR="000970DB" w:rsidRPr="000970DB" w:rsidSect="00B43E9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1134" w:bottom="1134" w:left="1134" w:header="680" w:footer="680" w:gutter="0"/>
          <w:pgNumType w:start="1"/>
          <w:cols w:space="708"/>
          <w:titlePg/>
          <w:docGrid w:linePitch="360"/>
        </w:sectPr>
      </w:pPr>
    </w:p>
    <w:p w:rsidR="005A4C60" w:rsidRPr="00CD355D" w:rsidRDefault="005A4C60" w:rsidP="00CE3A96">
      <w:pPr>
        <w:pStyle w:val="LTVMaintext"/>
        <w:rPr>
          <w:lang w:eastAsia="hi-IN" w:bidi="hi-IN"/>
        </w:rPr>
      </w:pPr>
      <w:r w:rsidRPr="00CD355D">
        <w:rPr>
          <w:lang w:eastAsia="hi-IN" w:bidi="hi-IN"/>
        </w:rPr>
        <w:lastRenderedPageBreak/>
        <w:t>Благодарим за приобретение нашего продукта. В случае возникновения каких-либо вопросов, связывайтесь с продавцом оборудования.</w:t>
      </w:r>
    </w:p>
    <w:p w:rsidR="005A4C60" w:rsidRPr="00CD355D" w:rsidRDefault="005A4C60" w:rsidP="00CE3A96">
      <w:pPr>
        <w:pStyle w:val="LTVMaintext"/>
        <w:rPr>
          <w:lang w:eastAsia="hi-IN" w:bidi="hi-IN"/>
        </w:rPr>
      </w:pPr>
      <w:r w:rsidRPr="00CD355D">
        <w:rPr>
          <w:lang w:eastAsia="hi-IN" w:bidi="hi-IN"/>
        </w:rPr>
        <w:t xml:space="preserve">Данная инструкция подходит для </w:t>
      </w:r>
      <w:r w:rsidR="00393B0E">
        <w:rPr>
          <w:lang w:val="en-US" w:eastAsia="hi-IN" w:bidi="hi-IN"/>
        </w:rPr>
        <w:t>IP</w:t>
      </w:r>
      <w:r w:rsidR="00393B0E" w:rsidRPr="00393B0E">
        <w:rPr>
          <w:lang w:eastAsia="hi-IN" w:bidi="hi-IN"/>
        </w:rPr>
        <w:t>-видеокамеры</w:t>
      </w:r>
      <w:r w:rsidR="00393B0E">
        <w:rPr>
          <w:lang w:eastAsia="hi-IN" w:bidi="hi-IN"/>
        </w:rPr>
        <w:t xml:space="preserve"> </w:t>
      </w:r>
      <w:r w:rsidR="00526AAF" w:rsidRPr="00526AAF">
        <w:rPr>
          <w:lang w:eastAsia="hi-IN" w:bidi="hi-IN"/>
        </w:rPr>
        <w:t>LTV CNE-</w:t>
      </w:r>
      <w:r w:rsidR="00890560">
        <w:rPr>
          <w:lang w:eastAsia="hi-IN" w:bidi="hi-IN"/>
        </w:rPr>
        <w:t>680 58</w:t>
      </w:r>
      <w:r w:rsidRPr="00CD355D">
        <w:rPr>
          <w:lang w:eastAsia="hi-IN" w:bidi="hi-IN"/>
        </w:rPr>
        <w:t>.</w:t>
      </w:r>
    </w:p>
    <w:p w:rsidR="005A4C60" w:rsidRPr="00CD355D" w:rsidRDefault="005A4C60" w:rsidP="00CE3A96">
      <w:pPr>
        <w:pStyle w:val="LTVMaintext"/>
        <w:rPr>
          <w:lang w:eastAsia="hi-IN" w:bidi="hi-IN"/>
        </w:rPr>
      </w:pPr>
      <w:r w:rsidRPr="00CD355D">
        <w:rPr>
          <w:lang w:eastAsia="hi-IN" w:bidi="hi-IN"/>
        </w:rPr>
        <w:t>Сведения, представленные в данном руководстве, верны на момент опубликования. Производитель оставляет за собой право в одностороннем порядке без уведомления потребителя вносить изменения в издели</w:t>
      </w:r>
      <w:r w:rsidR="00C56C95" w:rsidRPr="00CD355D">
        <w:rPr>
          <w:lang w:eastAsia="hi-IN" w:bidi="hi-IN"/>
        </w:rPr>
        <w:t>я</w:t>
      </w:r>
      <w:r w:rsidRPr="00CD355D">
        <w:rPr>
          <w:lang w:eastAsia="hi-IN" w:bidi="hi-IN"/>
        </w:rPr>
        <w:t xml:space="preserve"> для улучшения их технологических и эксплуатационных параметров. Вид изделий может незначительно отличаться от представленного на фотографиях. Обновления будут включены в новую версию данной инструкции. Мы своевременно вносим изменения.</w:t>
      </w:r>
    </w:p>
    <w:p w:rsidR="00CD355D" w:rsidRPr="008F5C25" w:rsidRDefault="00CD355D">
      <w:pPr>
        <w:spacing w:after="200" w:line="276" w:lineRule="auto"/>
        <w:jc w:val="left"/>
        <w:rPr>
          <w:rFonts w:eastAsia="SimSun" w:cs="Arial"/>
          <w:b/>
          <w:kern w:val="1"/>
          <w:sz w:val="36"/>
          <w:szCs w:val="36"/>
          <w:lang w:eastAsia="hi-IN" w:bidi="hi-IN"/>
        </w:rPr>
      </w:pPr>
      <w:r w:rsidRPr="008F5C25">
        <w:rPr>
          <w:rFonts w:eastAsia="SimSun" w:cs="Arial"/>
          <w:b/>
          <w:kern w:val="1"/>
          <w:sz w:val="36"/>
          <w:szCs w:val="36"/>
          <w:lang w:eastAsia="hi-IN" w:bidi="hi-IN"/>
        </w:rPr>
        <w:br w:type="page"/>
      </w:r>
    </w:p>
    <w:p w:rsidR="00200CDC" w:rsidRPr="00A93A56" w:rsidRDefault="00200CDC" w:rsidP="00A93A56">
      <w:pPr>
        <w:pStyle w:val="LTVMaintext"/>
        <w:jc w:val="center"/>
        <w:rPr>
          <w:b/>
          <w:sz w:val="36"/>
          <w:szCs w:val="36"/>
        </w:rPr>
      </w:pPr>
      <w:r w:rsidRPr="00A93A56">
        <w:rPr>
          <w:b/>
          <w:sz w:val="36"/>
          <w:szCs w:val="36"/>
        </w:rPr>
        <w:t>СОДЕРЖАНИЕ</w:t>
      </w:r>
    </w:p>
    <w:p w:rsidR="0038363E" w:rsidRDefault="00A15E5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r>
        <w:fldChar w:fldCharType="begin"/>
      </w:r>
      <w:r w:rsidR="00200CDC">
        <w:instrText xml:space="preserve"> TOC \h \z \t "LTV Chapter;1;LTV Subsection;3;LTV Section;2" </w:instrText>
      </w:r>
      <w:r>
        <w:fldChar w:fldCharType="separate"/>
      </w:r>
      <w:hyperlink w:anchor="_Toc487643194" w:history="1">
        <w:r w:rsidR="0038363E" w:rsidRPr="000576E8">
          <w:rPr>
            <w:rStyle w:val="a8"/>
            <w:noProof/>
          </w:rPr>
          <w:t>1. Введение</w:t>
        </w:r>
        <w:r w:rsidR="0038363E">
          <w:rPr>
            <w:noProof/>
            <w:webHidden/>
          </w:rPr>
          <w:tab/>
        </w:r>
        <w:r w:rsidR="0038363E">
          <w:rPr>
            <w:noProof/>
            <w:webHidden/>
          </w:rPr>
          <w:fldChar w:fldCharType="begin"/>
        </w:r>
        <w:r w:rsidR="0038363E">
          <w:rPr>
            <w:noProof/>
            <w:webHidden/>
          </w:rPr>
          <w:instrText xml:space="preserve"> PAGEREF _Toc487643194 \h </w:instrText>
        </w:r>
        <w:r w:rsidR="0038363E">
          <w:rPr>
            <w:noProof/>
            <w:webHidden/>
          </w:rPr>
        </w:r>
        <w:r w:rsidR="0038363E">
          <w:rPr>
            <w:noProof/>
            <w:webHidden/>
          </w:rPr>
          <w:fldChar w:fldCharType="separate"/>
        </w:r>
        <w:r w:rsidR="0038363E">
          <w:rPr>
            <w:noProof/>
            <w:webHidden/>
          </w:rPr>
          <w:t>5</w:t>
        </w:r>
        <w:r w:rsidR="0038363E">
          <w:rPr>
            <w:noProof/>
            <w:webHidden/>
          </w:rPr>
          <w:fldChar w:fldCharType="end"/>
        </w:r>
      </w:hyperlink>
    </w:p>
    <w:p w:rsidR="0038363E" w:rsidRDefault="00935E1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87643195" w:history="1">
        <w:r w:rsidR="0038363E" w:rsidRPr="000576E8">
          <w:rPr>
            <w:rStyle w:val="a8"/>
            <w:noProof/>
          </w:rPr>
          <w:t>2. Комплект поставки</w:t>
        </w:r>
        <w:r w:rsidR="0038363E">
          <w:rPr>
            <w:noProof/>
            <w:webHidden/>
          </w:rPr>
          <w:tab/>
        </w:r>
        <w:r w:rsidR="0038363E">
          <w:rPr>
            <w:noProof/>
            <w:webHidden/>
          </w:rPr>
          <w:fldChar w:fldCharType="begin"/>
        </w:r>
        <w:r w:rsidR="0038363E">
          <w:rPr>
            <w:noProof/>
            <w:webHidden/>
          </w:rPr>
          <w:instrText xml:space="preserve"> PAGEREF _Toc487643195 \h </w:instrText>
        </w:r>
        <w:r w:rsidR="0038363E">
          <w:rPr>
            <w:noProof/>
            <w:webHidden/>
          </w:rPr>
        </w:r>
        <w:r w:rsidR="0038363E">
          <w:rPr>
            <w:noProof/>
            <w:webHidden/>
          </w:rPr>
          <w:fldChar w:fldCharType="separate"/>
        </w:r>
        <w:r w:rsidR="0038363E">
          <w:rPr>
            <w:noProof/>
            <w:webHidden/>
          </w:rPr>
          <w:t>6</w:t>
        </w:r>
        <w:r w:rsidR="0038363E">
          <w:rPr>
            <w:noProof/>
            <w:webHidden/>
          </w:rPr>
          <w:fldChar w:fldCharType="end"/>
        </w:r>
      </w:hyperlink>
    </w:p>
    <w:p w:rsidR="0038363E" w:rsidRDefault="00935E1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87643196" w:history="1">
        <w:r w:rsidR="0038363E" w:rsidRPr="000576E8">
          <w:rPr>
            <w:rStyle w:val="a8"/>
            <w:noProof/>
          </w:rPr>
          <w:t>3. Описание</w:t>
        </w:r>
        <w:r w:rsidR="0038363E">
          <w:rPr>
            <w:noProof/>
            <w:webHidden/>
          </w:rPr>
          <w:tab/>
        </w:r>
        <w:r w:rsidR="0038363E">
          <w:rPr>
            <w:noProof/>
            <w:webHidden/>
          </w:rPr>
          <w:fldChar w:fldCharType="begin"/>
        </w:r>
        <w:r w:rsidR="0038363E">
          <w:rPr>
            <w:noProof/>
            <w:webHidden/>
          </w:rPr>
          <w:instrText xml:space="preserve"> PAGEREF _Toc487643196 \h </w:instrText>
        </w:r>
        <w:r w:rsidR="0038363E">
          <w:rPr>
            <w:noProof/>
            <w:webHidden/>
          </w:rPr>
        </w:r>
        <w:r w:rsidR="0038363E">
          <w:rPr>
            <w:noProof/>
            <w:webHidden/>
          </w:rPr>
          <w:fldChar w:fldCharType="separate"/>
        </w:r>
        <w:r w:rsidR="0038363E">
          <w:rPr>
            <w:noProof/>
            <w:webHidden/>
          </w:rPr>
          <w:t>7</w:t>
        </w:r>
        <w:r w:rsidR="0038363E">
          <w:rPr>
            <w:noProof/>
            <w:webHidden/>
          </w:rPr>
          <w:fldChar w:fldCharType="end"/>
        </w:r>
      </w:hyperlink>
    </w:p>
    <w:p w:rsidR="0038363E" w:rsidRDefault="00935E1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87643197" w:history="1">
        <w:r w:rsidR="0038363E" w:rsidRPr="000576E8">
          <w:rPr>
            <w:rStyle w:val="a8"/>
            <w:noProof/>
            <w:lang w:val="en-US"/>
          </w:rPr>
          <w:t>4.</w:t>
        </w:r>
        <w:r w:rsidR="0038363E" w:rsidRPr="000576E8">
          <w:rPr>
            <w:rStyle w:val="a8"/>
            <w:noProof/>
          </w:rPr>
          <w:t xml:space="preserve"> Подключение кабеля </w:t>
        </w:r>
        <w:r w:rsidR="0038363E" w:rsidRPr="000576E8">
          <w:rPr>
            <w:rStyle w:val="a8"/>
            <w:noProof/>
            <w:lang w:val="en-US"/>
          </w:rPr>
          <w:t>Ethernet</w:t>
        </w:r>
        <w:r w:rsidR="0038363E">
          <w:rPr>
            <w:noProof/>
            <w:webHidden/>
          </w:rPr>
          <w:tab/>
        </w:r>
        <w:r w:rsidR="0038363E">
          <w:rPr>
            <w:noProof/>
            <w:webHidden/>
          </w:rPr>
          <w:fldChar w:fldCharType="begin"/>
        </w:r>
        <w:r w:rsidR="0038363E">
          <w:rPr>
            <w:noProof/>
            <w:webHidden/>
          </w:rPr>
          <w:instrText xml:space="preserve"> PAGEREF _Toc487643197 \h </w:instrText>
        </w:r>
        <w:r w:rsidR="0038363E">
          <w:rPr>
            <w:noProof/>
            <w:webHidden/>
          </w:rPr>
        </w:r>
        <w:r w:rsidR="0038363E">
          <w:rPr>
            <w:noProof/>
            <w:webHidden/>
          </w:rPr>
          <w:fldChar w:fldCharType="separate"/>
        </w:r>
        <w:r w:rsidR="0038363E">
          <w:rPr>
            <w:noProof/>
            <w:webHidden/>
          </w:rPr>
          <w:t>8</w:t>
        </w:r>
        <w:r w:rsidR="0038363E">
          <w:rPr>
            <w:noProof/>
            <w:webHidden/>
          </w:rPr>
          <w:fldChar w:fldCharType="end"/>
        </w:r>
      </w:hyperlink>
    </w:p>
    <w:p w:rsidR="0038363E" w:rsidRDefault="00935E1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87643198" w:history="1">
        <w:r w:rsidR="0038363E" w:rsidRPr="000576E8">
          <w:rPr>
            <w:rStyle w:val="a8"/>
            <w:noProof/>
          </w:rPr>
          <w:t>5. Монтаж</w:t>
        </w:r>
        <w:r w:rsidR="0038363E">
          <w:rPr>
            <w:noProof/>
            <w:webHidden/>
          </w:rPr>
          <w:tab/>
        </w:r>
        <w:r w:rsidR="0038363E">
          <w:rPr>
            <w:noProof/>
            <w:webHidden/>
          </w:rPr>
          <w:fldChar w:fldCharType="begin"/>
        </w:r>
        <w:r w:rsidR="0038363E">
          <w:rPr>
            <w:noProof/>
            <w:webHidden/>
          </w:rPr>
          <w:instrText xml:space="preserve"> PAGEREF _Toc487643198 \h </w:instrText>
        </w:r>
        <w:r w:rsidR="0038363E">
          <w:rPr>
            <w:noProof/>
            <w:webHidden/>
          </w:rPr>
        </w:r>
        <w:r w:rsidR="0038363E">
          <w:rPr>
            <w:noProof/>
            <w:webHidden/>
          </w:rPr>
          <w:fldChar w:fldCharType="separate"/>
        </w:r>
        <w:r w:rsidR="0038363E">
          <w:rPr>
            <w:noProof/>
            <w:webHidden/>
          </w:rPr>
          <w:t>9</w:t>
        </w:r>
        <w:r w:rsidR="0038363E">
          <w:rPr>
            <w:noProof/>
            <w:webHidden/>
          </w:rPr>
          <w:fldChar w:fldCharType="end"/>
        </w:r>
      </w:hyperlink>
    </w:p>
    <w:p w:rsidR="0038363E" w:rsidRDefault="00935E1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87643199" w:history="1">
        <w:r w:rsidR="0038363E" w:rsidRPr="000576E8">
          <w:rPr>
            <w:rStyle w:val="a8"/>
            <w:noProof/>
          </w:rPr>
          <w:t>6. Сетевое подключение</w:t>
        </w:r>
        <w:r w:rsidR="0038363E">
          <w:rPr>
            <w:noProof/>
            <w:webHidden/>
          </w:rPr>
          <w:tab/>
        </w:r>
        <w:r w:rsidR="0038363E">
          <w:rPr>
            <w:noProof/>
            <w:webHidden/>
          </w:rPr>
          <w:fldChar w:fldCharType="begin"/>
        </w:r>
        <w:r w:rsidR="0038363E">
          <w:rPr>
            <w:noProof/>
            <w:webHidden/>
          </w:rPr>
          <w:instrText xml:space="preserve"> PAGEREF _Toc487643199 \h </w:instrText>
        </w:r>
        <w:r w:rsidR="0038363E">
          <w:rPr>
            <w:noProof/>
            <w:webHidden/>
          </w:rPr>
        </w:r>
        <w:r w:rsidR="0038363E">
          <w:rPr>
            <w:noProof/>
            <w:webHidden/>
          </w:rPr>
          <w:fldChar w:fldCharType="separate"/>
        </w:r>
        <w:r w:rsidR="0038363E">
          <w:rPr>
            <w:noProof/>
            <w:webHidden/>
          </w:rPr>
          <w:t>11</w:t>
        </w:r>
        <w:r w:rsidR="0038363E">
          <w:rPr>
            <w:noProof/>
            <w:webHidden/>
          </w:rPr>
          <w:fldChar w:fldCharType="end"/>
        </w:r>
      </w:hyperlink>
    </w:p>
    <w:p w:rsidR="0038363E" w:rsidRDefault="00935E15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87643200" w:history="1">
        <w:r w:rsidR="0038363E" w:rsidRPr="000576E8">
          <w:rPr>
            <w:rStyle w:val="a8"/>
          </w:rPr>
          <w:t>6.1. Доступ через IP-Tool</w:t>
        </w:r>
        <w:r w:rsidR="0038363E">
          <w:rPr>
            <w:webHidden/>
          </w:rPr>
          <w:tab/>
        </w:r>
        <w:r w:rsidR="0038363E">
          <w:rPr>
            <w:webHidden/>
          </w:rPr>
          <w:fldChar w:fldCharType="begin"/>
        </w:r>
        <w:r w:rsidR="0038363E">
          <w:rPr>
            <w:webHidden/>
          </w:rPr>
          <w:instrText xml:space="preserve"> PAGEREF _Toc487643200 \h </w:instrText>
        </w:r>
        <w:r w:rsidR="0038363E">
          <w:rPr>
            <w:webHidden/>
          </w:rPr>
        </w:r>
        <w:r w:rsidR="0038363E">
          <w:rPr>
            <w:webHidden/>
          </w:rPr>
          <w:fldChar w:fldCharType="separate"/>
        </w:r>
        <w:r w:rsidR="0038363E">
          <w:rPr>
            <w:webHidden/>
          </w:rPr>
          <w:t>11</w:t>
        </w:r>
        <w:r w:rsidR="0038363E">
          <w:rPr>
            <w:webHidden/>
          </w:rPr>
          <w:fldChar w:fldCharType="end"/>
        </w:r>
      </w:hyperlink>
    </w:p>
    <w:p w:rsidR="0038363E" w:rsidRDefault="00935E15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87643201" w:history="1">
        <w:r w:rsidR="0038363E" w:rsidRPr="000576E8">
          <w:rPr>
            <w:rStyle w:val="a8"/>
            <w:lang w:val="en-US"/>
          </w:rPr>
          <w:t>6.2.</w:t>
        </w:r>
        <w:r w:rsidR="0038363E" w:rsidRPr="000576E8">
          <w:rPr>
            <w:rStyle w:val="a8"/>
          </w:rPr>
          <w:t xml:space="preserve"> Доступ через </w:t>
        </w:r>
        <w:r w:rsidR="0038363E" w:rsidRPr="000576E8">
          <w:rPr>
            <w:rStyle w:val="a8"/>
            <w:lang w:val="en-US"/>
          </w:rPr>
          <w:t>Internet Explorer</w:t>
        </w:r>
        <w:r w:rsidR="0038363E">
          <w:rPr>
            <w:webHidden/>
          </w:rPr>
          <w:tab/>
        </w:r>
        <w:r w:rsidR="0038363E">
          <w:rPr>
            <w:webHidden/>
          </w:rPr>
          <w:fldChar w:fldCharType="begin"/>
        </w:r>
        <w:r w:rsidR="0038363E">
          <w:rPr>
            <w:webHidden/>
          </w:rPr>
          <w:instrText xml:space="preserve"> PAGEREF _Toc487643201 \h </w:instrText>
        </w:r>
        <w:r w:rsidR="0038363E">
          <w:rPr>
            <w:webHidden/>
          </w:rPr>
        </w:r>
        <w:r w:rsidR="0038363E">
          <w:rPr>
            <w:webHidden/>
          </w:rPr>
          <w:fldChar w:fldCharType="separate"/>
        </w:r>
        <w:r w:rsidR="0038363E">
          <w:rPr>
            <w:webHidden/>
          </w:rPr>
          <w:t>12</w:t>
        </w:r>
        <w:r w:rsidR="0038363E">
          <w:rPr>
            <w:webHidden/>
          </w:rPr>
          <w:fldChar w:fldCharType="end"/>
        </w:r>
      </w:hyperlink>
    </w:p>
    <w:p w:rsidR="0038363E" w:rsidRDefault="00935E1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87643202" w:history="1">
        <w:r w:rsidR="0038363E" w:rsidRPr="000576E8">
          <w:rPr>
            <w:rStyle w:val="a8"/>
            <w:noProof/>
          </w:rPr>
          <w:t>7. Гарантия и ограничения</w:t>
        </w:r>
        <w:r w:rsidR="0038363E">
          <w:rPr>
            <w:noProof/>
            <w:webHidden/>
          </w:rPr>
          <w:tab/>
        </w:r>
        <w:r w:rsidR="0038363E">
          <w:rPr>
            <w:noProof/>
            <w:webHidden/>
          </w:rPr>
          <w:fldChar w:fldCharType="begin"/>
        </w:r>
        <w:r w:rsidR="0038363E">
          <w:rPr>
            <w:noProof/>
            <w:webHidden/>
          </w:rPr>
          <w:instrText xml:space="preserve"> PAGEREF _Toc487643202 \h </w:instrText>
        </w:r>
        <w:r w:rsidR="0038363E">
          <w:rPr>
            <w:noProof/>
            <w:webHidden/>
          </w:rPr>
        </w:r>
        <w:r w:rsidR="0038363E">
          <w:rPr>
            <w:noProof/>
            <w:webHidden/>
          </w:rPr>
          <w:fldChar w:fldCharType="separate"/>
        </w:r>
        <w:r w:rsidR="0038363E">
          <w:rPr>
            <w:noProof/>
            <w:webHidden/>
          </w:rPr>
          <w:t>14</w:t>
        </w:r>
        <w:r w:rsidR="0038363E">
          <w:rPr>
            <w:noProof/>
            <w:webHidden/>
          </w:rPr>
          <w:fldChar w:fldCharType="end"/>
        </w:r>
      </w:hyperlink>
    </w:p>
    <w:p w:rsidR="0038363E" w:rsidRDefault="00935E1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2"/>
          <w:szCs w:val="22"/>
          <w:lang w:eastAsia="ru-RU"/>
        </w:rPr>
      </w:pPr>
      <w:hyperlink w:anchor="_Toc487643203" w:history="1">
        <w:r w:rsidR="0038363E" w:rsidRPr="000576E8">
          <w:rPr>
            <w:rStyle w:val="a8"/>
            <w:noProof/>
          </w:rPr>
          <w:t>8. Спецификация</w:t>
        </w:r>
        <w:r w:rsidR="0038363E">
          <w:rPr>
            <w:noProof/>
            <w:webHidden/>
          </w:rPr>
          <w:tab/>
        </w:r>
        <w:r w:rsidR="0038363E">
          <w:rPr>
            <w:noProof/>
            <w:webHidden/>
          </w:rPr>
          <w:fldChar w:fldCharType="begin"/>
        </w:r>
        <w:r w:rsidR="0038363E">
          <w:rPr>
            <w:noProof/>
            <w:webHidden/>
          </w:rPr>
          <w:instrText xml:space="preserve"> PAGEREF _Toc487643203 \h </w:instrText>
        </w:r>
        <w:r w:rsidR="0038363E">
          <w:rPr>
            <w:noProof/>
            <w:webHidden/>
          </w:rPr>
        </w:r>
        <w:r w:rsidR="0038363E">
          <w:rPr>
            <w:noProof/>
            <w:webHidden/>
          </w:rPr>
          <w:fldChar w:fldCharType="separate"/>
        </w:r>
        <w:r w:rsidR="0038363E">
          <w:rPr>
            <w:noProof/>
            <w:webHidden/>
          </w:rPr>
          <w:t>15</w:t>
        </w:r>
        <w:r w:rsidR="0038363E">
          <w:rPr>
            <w:noProof/>
            <w:webHidden/>
          </w:rPr>
          <w:fldChar w:fldCharType="end"/>
        </w:r>
      </w:hyperlink>
    </w:p>
    <w:p w:rsidR="000970DB" w:rsidRPr="00200CDC" w:rsidRDefault="00A15E5C" w:rsidP="00CE3A96">
      <w:pPr>
        <w:pStyle w:val="LTVMaintext"/>
      </w:pPr>
      <w:r>
        <w:rPr>
          <w:bCs/>
          <w:caps/>
        </w:rPr>
        <w:fldChar w:fldCharType="end"/>
      </w:r>
      <w:r w:rsidR="000970DB" w:rsidRPr="00C56C95">
        <w:rPr>
          <w:rFonts w:eastAsia="SimSun"/>
          <w:kern w:val="1"/>
          <w:sz w:val="36"/>
          <w:szCs w:val="36"/>
          <w:lang w:val="en-US" w:eastAsia="hi-IN" w:bidi="hi-IN"/>
        </w:rPr>
        <w:br w:type="page"/>
      </w:r>
    </w:p>
    <w:p w:rsidR="00FF4CC6" w:rsidRPr="001E1960" w:rsidRDefault="007053D2" w:rsidP="00CE3A96">
      <w:pPr>
        <w:pStyle w:val="LTVMaintext"/>
        <w:rPr>
          <w:b/>
          <w:color w:val="000000"/>
          <w:sz w:val="36"/>
          <w:szCs w:val="36"/>
        </w:rPr>
      </w:pPr>
      <w:r w:rsidRPr="001E1960">
        <w:rPr>
          <w:b/>
          <w:sz w:val="36"/>
          <w:szCs w:val="36"/>
        </w:rPr>
        <w:t>Техника безопасности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В случае неправильной работы продукта свяжитесь с продавцом или ближайшим сервисным центром. Не пытайтесь самостоятельно разбирать устройство. Мы не несем никакой ответственности за проблемы, возникшие в результате ремонта или обслуживания неуполномоченными на то лицами.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Избегайте попадания жидкости внутрь видеокамеры во время работы.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Эксплуатация оборудования должна осуществляться в строгом соответствии с правилами электробезопасности, пожарной безопасности и прочими нормативными требованиями, действующими в вашем регионе.</w:t>
      </w:r>
      <w:r w:rsidR="003D65DD" w:rsidRPr="003D65DD">
        <w:t xml:space="preserve"> При установке на потолке или на стене видеокамера должна быть жестко закреплена.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Не используйте видеокамеру с источником питания, напряжение которого отличается от указанного в спецификации.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Не бросайте видеокамеру и не подвергайте ее ударам.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Старайтесь не касаться объектива видеокамеры.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При необходимости протирайте только сухой мягкой тканью.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Не направляйте видеокамеру на солнце и очень яркие источники освещения.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 xml:space="preserve">Не используйте </w:t>
      </w:r>
      <w:r w:rsidR="00E36819" w:rsidRPr="003D65DD">
        <w:t>видео</w:t>
      </w:r>
      <w:r w:rsidRPr="003D65DD">
        <w:t>камеру в очень жарких или холодных условиях, влажных, пыльных местах и не подвергайте воздействию сильного электромагнитного излучения.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 xml:space="preserve">Во избежание перегрева </w:t>
      </w:r>
      <w:r w:rsidR="003D65DD" w:rsidRPr="003D65DD">
        <w:t>обеспечьте видеокамере вентиляцию</w:t>
      </w:r>
      <w:r w:rsidRPr="003D65DD">
        <w:t>.</w:t>
      </w:r>
    </w:p>
    <w:p w:rsidR="000D0F34" w:rsidRPr="003D65DD" w:rsidRDefault="000D0F34" w:rsidP="00902F49">
      <w:pPr>
        <w:pStyle w:val="LTVMaintext"/>
        <w:numPr>
          <w:ilvl w:val="0"/>
          <w:numId w:val="6"/>
        </w:numPr>
      </w:pPr>
      <w:r w:rsidRPr="003D65DD">
        <w:t>Некоторые комплектующие устройства подлежат регулярной замене в соответствии с установленным для них сроком эксплуатации. Устройство подлежит регулярному профилактическому обслуживанию.</w:t>
      </w:r>
    </w:p>
    <w:p w:rsidR="007053D2" w:rsidRDefault="007053D2" w:rsidP="000D0F34">
      <w:pPr>
        <w:spacing w:after="200" w:line="276" w:lineRule="auto"/>
        <w:jc w:val="left"/>
        <w:rPr>
          <w:rFonts w:eastAsia="Gulim"/>
          <w:b/>
          <w:bCs/>
          <w:iCs/>
          <w:sz w:val="40"/>
          <w:szCs w:val="40"/>
        </w:rPr>
      </w:pPr>
      <w:r>
        <w:br w:type="page"/>
      </w:r>
    </w:p>
    <w:p w:rsidR="007053D2" w:rsidRDefault="00E212CA" w:rsidP="00187D70">
      <w:pPr>
        <w:pStyle w:val="LTVChapter"/>
      </w:pPr>
      <w:bookmarkStart w:id="3" w:name="_Toc487643194"/>
      <w:r>
        <w:t>Введение</w:t>
      </w:r>
      <w:bookmarkEnd w:id="3"/>
    </w:p>
    <w:p w:rsidR="00E212CA" w:rsidRDefault="00E212CA" w:rsidP="00E212CA">
      <w:pPr>
        <w:pStyle w:val="LTVMaintext"/>
      </w:pPr>
      <w:r w:rsidRPr="00E212CA">
        <w:t xml:space="preserve">Данная инструкция </w:t>
      </w:r>
      <w:r>
        <w:t xml:space="preserve">по быстрому запуску </w:t>
      </w:r>
      <w:r w:rsidRPr="00E212CA">
        <w:t>поможет вам быстро подключить IP-видеокамер</w:t>
      </w:r>
      <w:r>
        <w:t>у</w:t>
      </w:r>
      <w:r w:rsidRPr="00E212CA">
        <w:t xml:space="preserve"> </w:t>
      </w:r>
      <w:r w:rsidR="00526AAF" w:rsidRPr="00526AAF">
        <w:t>LTV CNE-</w:t>
      </w:r>
      <w:r w:rsidR="00890560">
        <w:t>680 58</w:t>
      </w:r>
      <w:r w:rsidR="009B15EE" w:rsidRPr="009B15EE">
        <w:rPr>
          <w:lang w:eastAsia="hi-IN" w:bidi="hi-IN"/>
        </w:rPr>
        <w:t xml:space="preserve"> </w:t>
      </w:r>
      <w:r w:rsidRPr="00E212CA">
        <w:t>к сети. За более подробной инфор</w:t>
      </w:r>
      <w:r>
        <w:t>мацией о продукте обратитесь к и</w:t>
      </w:r>
      <w:r w:rsidRPr="00E212CA">
        <w:t>нструкции по эксплуатации.</w:t>
      </w:r>
    </w:p>
    <w:p w:rsidR="00E212CA" w:rsidRDefault="00E212CA" w:rsidP="00902F49">
      <w:pPr>
        <w:pStyle w:val="LTVMaintext"/>
        <w:numPr>
          <w:ilvl w:val="0"/>
          <w:numId w:val="1"/>
        </w:numPr>
      </w:pPr>
      <w:r>
        <w:t>Проверьте содержимое упаковки в соответствие с приведенным ниже списком;</w:t>
      </w:r>
    </w:p>
    <w:p w:rsidR="00E212CA" w:rsidRDefault="00E212CA" w:rsidP="00902F49">
      <w:pPr>
        <w:pStyle w:val="LTVMaintext"/>
        <w:numPr>
          <w:ilvl w:val="0"/>
          <w:numId w:val="1"/>
        </w:numPr>
      </w:pPr>
      <w:r>
        <w:t>Установите и подключите видеокамеру;</w:t>
      </w:r>
    </w:p>
    <w:p w:rsidR="00E212CA" w:rsidRDefault="00E212CA" w:rsidP="00902F49">
      <w:pPr>
        <w:pStyle w:val="LTVMaintext"/>
        <w:numPr>
          <w:ilvl w:val="0"/>
          <w:numId w:val="1"/>
        </w:numPr>
      </w:pPr>
      <w:r>
        <w:t>Задайте требуемый IP-адрес.</w:t>
      </w:r>
    </w:p>
    <w:p w:rsidR="00E212CA" w:rsidRPr="00A952E9" w:rsidRDefault="00E212CA" w:rsidP="00E212CA">
      <w:pPr>
        <w:pStyle w:val="LTVMaintext"/>
        <w:rPr>
          <w:b/>
          <w:bCs/>
        </w:rPr>
      </w:pPr>
      <w:r w:rsidRPr="00A952E9">
        <w:rPr>
          <w:b/>
          <w:color w:val="FF0000"/>
        </w:rPr>
        <w:t>ВНИМАНИЕ:</w:t>
      </w:r>
      <w:r w:rsidRPr="00A952E9">
        <w:t xml:space="preserve"> Данное устройство должно быть установлено в соответствии с местными законами и правилами.</w:t>
      </w:r>
    </w:p>
    <w:p w:rsidR="00E212CA" w:rsidRDefault="00E212CA">
      <w:pPr>
        <w:spacing w:after="200" w:line="276" w:lineRule="auto"/>
        <w:jc w:val="left"/>
        <w:rPr>
          <w:rFonts w:cs="Arial"/>
          <w:sz w:val="24"/>
          <w:szCs w:val="24"/>
        </w:rPr>
      </w:pPr>
      <w:r>
        <w:br w:type="page"/>
      </w:r>
    </w:p>
    <w:p w:rsidR="00E212CA" w:rsidRDefault="00E212CA" w:rsidP="00E212CA">
      <w:pPr>
        <w:pStyle w:val="LTVChapter"/>
      </w:pPr>
      <w:bookmarkStart w:id="4" w:name="_Toc487643195"/>
      <w:r w:rsidRPr="00E212CA">
        <w:t>Комплект поставки</w:t>
      </w:r>
      <w:bookmarkEnd w:id="4"/>
    </w:p>
    <w:p w:rsidR="002378AD" w:rsidRDefault="00EA0B4F" w:rsidP="00FF1C5C">
      <w:pPr>
        <w:spacing w:after="200" w:line="276" w:lineRule="auto"/>
        <w:jc w:val="center"/>
      </w:pPr>
      <w:r w:rsidRPr="00EA0B4F">
        <w:rPr>
          <w:noProof/>
          <w:lang w:eastAsia="ru-RU"/>
        </w:rPr>
        <w:drawing>
          <wp:inline distT="0" distB="0" distL="0" distR="0">
            <wp:extent cx="6041985" cy="4114800"/>
            <wp:effectExtent l="0" t="0" r="0" b="0"/>
            <wp:docPr id="7" name="Рисунок 7" descr="C:\Users\поздняков станислав\Desktop\Безымянный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дняков станислав\Desktop\Безымянный-1.e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63" cy="411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19" w:rsidRDefault="00AF7A19">
      <w:pPr>
        <w:spacing w:after="200" w:line="276" w:lineRule="auto"/>
        <w:jc w:val="left"/>
      </w:pPr>
      <w:r>
        <w:br w:type="page"/>
      </w:r>
    </w:p>
    <w:p w:rsidR="00AF7A19" w:rsidRDefault="00AF7A19" w:rsidP="00AF7A19">
      <w:pPr>
        <w:pStyle w:val="LTVChapter"/>
      </w:pPr>
      <w:bookmarkStart w:id="5" w:name="_Toc487643196"/>
      <w:r>
        <w:t>Описание</w:t>
      </w:r>
      <w:bookmarkEnd w:id="5"/>
    </w:p>
    <w:p w:rsidR="00AF7A19" w:rsidRDefault="00F6517D" w:rsidP="007D7078">
      <w:pPr>
        <w:pStyle w:val="LTVMaintext"/>
        <w:jc w:val="center"/>
      </w:pPr>
      <w:r w:rsidRPr="00AB1903">
        <w:rPr>
          <w:noProof/>
          <w:lang w:eastAsia="ru-RU"/>
        </w:rPr>
        <w:drawing>
          <wp:inline distT="0" distB="0" distL="0" distR="0" wp14:anchorId="16DE566E" wp14:editId="6AA686C3">
            <wp:extent cx="4845592" cy="1571625"/>
            <wp:effectExtent l="0" t="0" r="0" b="0"/>
            <wp:docPr id="1" name="Рисунок 1" descr="C:\Users\Поздняков Станислав\Desktop\LTV x40 58\Motorized Lens---QSG\LTV-CNE-640-58\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здняков Станислав\Desktop\LTV x40 58\Motorized Lens---QSG\LTV-CNE-640-58\2.e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938" cy="15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5F" w:rsidRDefault="0008135F" w:rsidP="0008135F">
      <w:pPr>
        <w:pStyle w:val="LTVPictureSubscription"/>
      </w:pPr>
      <w:r>
        <w:t>Внешний вид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4343"/>
      </w:tblGrid>
      <w:tr w:rsidR="00F6517D" w:rsidRPr="00F6517D" w:rsidTr="001B5B56">
        <w:trPr>
          <w:jc w:val="center"/>
        </w:trPr>
        <w:tc>
          <w:tcPr>
            <w:tcW w:w="1039" w:type="dxa"/>
            <w:shd w:val="clear" w:color="auto" w:fill="D9D9D9" w:themeFill="background1" w:themeFillShade="D9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b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b/>
                <w:kern w:val="2"/>
                <w:sz w:val="24"/>
                <w:szCs w:val="24"/>
                <w:lang w:eastAsia="ko-KR"/>
              </w:rPr>
              <w:t>Пункт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b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b/>
                <w:kern w:val="2"/>
                <w:sz w:val="24"/>
                <w:szCs w:val="24"/>
                <w:lang w:eastAsia="ko-KR"/>
              </w:rPr>
              <w:t>Описание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Кабель Ethernet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Кабель микрофонного аудиовхода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Кабель аудиовыхода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Кабель аналогового видеовыхода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Кабель тревожного входа/выхода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Кабель RS-485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Кабель электропитания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Кнопка сброса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left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Разъем для кабеля питания и аналогового видеовыхода</w:t>
            </w:r>
          </w:p>
        </w:tc>
      </w:tr>
      <w:tr w:rsidR="00F6517D" w:rsidRPr="00F6517D" w:rsidTr="001B5B56">
        <w:trPr>
          <w:jc w:val="center"/>
        </w:trPr>
        <w:tc>
          <w:tcPr>
            <w:tcW w:w="1039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jc w:val="center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343" w:type="dxa"/>
          </w:tcPr>
          <w:p w:rsidR="00F6517D" w:rsidRPr="00F6517D" w:rsidRDefault="00F6517D" w:rsidP="00F6517D">
            <w:pPr>
              <w:autoSpaceDE w:val="0"/>
              <w:autoSpaceDN w:val="0"/>
              <w:spacing w:line="276" w:lineRule="auto"/>
              <w:rPr>
                <w:rFonts w:cs="Arial"/>
                <w:kern w:val="2"/>
                <w:sz w:val="24"/>
                <w:szCs w:val="24"/>
                <w:lang w:eastAsia="ko-KR"/>
              </w:rPr>
            </w:pPr>
            <w:r w:rsidRPr="00F6517D">
              <w:rPr>
                <w:rFonts w:cs="Arial"/>
                <w:kern w:val="2"/>
                <w:sz w:val="24"/>
                <w:szCs w:val="24"/>
                <w:lang w:eastAsia="ko-KR"/>
              </w:rPr>
              <w:t>Разъем для карты памяти</w:t>
            </w:r>
          </w:p>
        </w:tc>
      </w:tr>
    </w:tbl>
    <w:p w:rsidR="0008135F" w:rsidRDefault="00B60634" w:rsidP="008849D2">
      <w:pPr>
        <w:spacing w:before="240" w:after="200" w:line="276" w:lineRule="auto"/>
        <w:jc w:val="center"/>
      </w:pPr>
      <w:r w:rsidRPr="00B60634">
        <w:rPr>
          <w:noProof/>
          <w:lang w:eastAsia="ru-RU"/>
        </w:rPr>
        <w:drawing>
          <wp:inline distT="0" distB="0" distL="0" distR="0">
            <wp:extent cx="4605030" cy="2885704"/>
            <wp:effectExtent l="0" t="0" r="0" b="0"/>
            <wp:docPr id="10" name="Рисунок 10" descr="C:\Users\Поздняков Станислав\Desktop\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здняков Станислав\Desktop\3.e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12" cy="293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5F" w:rsidRDefault="0008135F" w:rsidP="0008135F">
      <w:pPr>
        <w:pStyle w:val="LTVPictureSubscription"/>
      </w:pPr>
      <w:r>
        <w:t>Подключение кабелей</w:t>
      </w:r>
    </w:p>
    <w:p w:rsidR="0008135F" w:rsidRDefault="0008135F" w:rsidP="0008135F">
      <w:pPr>
        <w:pStyle w:val="LTVMaintext"/>
      </w:pPr>
      <w:r w:rsidRPr="0008135F">
        <w:rPr>
          <w:b/>
          <w:color w:val="FF0000"/>
        </w:rPr>
        <w:t>ВНИМАНИЕ:</w:t>
      </w:r>
      <w:r>
        <w:t xml:space="preserve"> Рекомендуется устанавливать водонепроницаемую заглушку при подключении к </w:t>
      </w:r>
      <w:r>
        <w:rPr>
          <w:lang w:val="en-US"/>
        </w:rPr>
        <w:t>IP</w:t>
      </w:r>
      <w:r>
        <w:t xml:space="preserve">-видеокамере кабеля </w:t>
      </w:r>
      <w:r>
        <w:rPr>
          <w:lang w:val="en-US"/>
        </w:rPr>
        <w:t>Ethernet</w:t>
      </w:r>
      <w:r w:rsidRPr="0008135F">
        <w:t>.</w:t>
      </w:r>
    </w:p>
    <w:p w:rsidR="007D7078" w:rsidRDefault="0008135F" w:rsidP="00B60634">
      <w:pPr>
        <w:pStyle w:val="LTVMaintext"/>
      </w:pPr>
      <w:r w:rsidRPr="0008135F">
        <w:rPr>
          <w:b/>
          <w:color w:val="FF0000"/>
        </w:rPr>
        <w:t>ВНИМАНИЕ:</w:t>
      </w:r>
      <w:r>
        <w:rPr>
          <w:b/>
          <w:color w:val="FF0000"/>
        </w:rPr>
        <w:t xml:space="preserve"> </w:t>
      </w:r>
      <w:r w:rsidRPr="0008135F">
        <w:t xml:space="preserve">При использовании коммутатора с питанием </w:t>
      </w:r>
      <w:r>
        <w:rPr>
          <w:lang w:val="en-US"/>
        </w:rPr>
        <w:t>PoE</w:t>
      </w:r>
      <w:r>
        <w:t xml:space="preserve"> источник питания </w:t>
      </w:r>
      <w:r w:rsidRPr="0008135F">
        <w:t>12</w:t>
      </w:r>
      <w:r>
        <w:t> </w:t>
      </w:r>
      <w:r w:rsidRPr="0008135F">
        <w:t>В</w:t>
      </w:r>
      <w:r>
        <w:t> </w:t>
      </w:r>
      <w:r w:rsidRPr="0008135F">
        <w:t>(</w:t>
      </w:r>
      <w:r>
        <w:t>DC) не требуется.</w:t>
      </w:r>
      <w:r w:rsidR="007D7078">
        <w:br w:type="page"/>
      </w:r>
    </w:p>
    <w:p w:rsidR="007D7078" w:rsidRDefault="00B82C96" w:rsidP="00B82C96">
      <w:pPr>
        <w:pStyle w:val="LTVChapter"/>
        <w:rPr>
          <w:lang w:val="en-US"/>
        </w:rPr>
      </w:pPr>
      <w:bookmarkStart w:id="6" w:name="_Toc487643197"/>
      <w:r>
        <w:t xml:space="preserve">Подключение кабеля </w:t>
      </w:r>
      <w:r>
        <w:rPr>
          <w:lang w:val="en-US"/>
        </w:rPr>
        <w:t>Ethernet</w:t>
      </w:r>
      <w:bookmarkEnd w:id="6"/>
    </w:p>
    <w:p w:rsidR="00B82C96" w:rsidRDefault="008849D2" w:rsidP="00B82C96">
      <w:pPr>
        <w:spacing w:after="200" w:line="276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11873" cy="1894636"/>
            <wp:effectExtent l="0" t="0" r="3175" b="0"/>
            <wp:docPr id="1786" name="Рисунок 1786" descr="C:\Users\Поздняков Станислав\Desktop\QSG на E-серию\Новая папка\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дняков Станислав\Desktop\QSG на E-серию\Новая папка\4.e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32" cy="190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96" w:rsidRDefault="00CE7DF1" w:rsidP="00B82C96">
      <w:pPr>
        <w:pStyle w:val="LTVPictureSubscription"/>
        <w:rPr>
          <w:lang w:val="en-US"/>
        </w:rPr>
      </w:pPr>
      <w:r>
        <w:t>П</w:t>
      </w:r>
      <w:r w:rsidR="00B82C96">
        <w:rPr>
          <w:lang w:val="en-US"/>
        </w:rPr>
        <w:t>одключени</w:t>
      </w:r>
      <w:r>
        <w:t>е</w:t>
      </w:r>
      <w:r w:rsidR="00B82C96">
        <w:rPr>
          <w:lang w:val="en-US"/>
        </w:rPr>
        <w:t xml:space="preserve"> кабеля Ethernet</w:t>
      </w:r>
    </w:p>
    <w:p w:rsidR="00B82C96" w:rsidRDefault="00B82C96" w:rsidP="00902F49">
      <w:pPr>
        <w:pStyle w:val="LTVMaintext"/>
        <w:numPr>
          <w:ilvl w:val="0"/>
          <w:numId w:val="2"/>
        </w:numPr>
      </w:pPr>
      <w:r>
        <w:t xml:space="preserve">Открутите </w:t>
      </w:r>
      <w:r w:rsidR="000361E4">
        <w:t>гайку</w:t>
      </w:r>
      <w:r>
        <w:t xml:space="preserve"> </w:t>
      </w:r>
      <w:r w:rsidR="00214FB2">
        <w:rPr>
          <w:lang w:val="en-US"/>
        </w:rPr>
        <w:t>водонепроницаемой заглушки</w:t>
      </w:r>
      <w:r>
        <w:t>.</w:t>
      </w:r>
    </w:p>
    <w:p w:rsidR="00B82C96" w:rsidRPr="00214FB2" w:rsidRDefault="00B82C96" w:rsidP="00902F49">
      <w:pPr>
        <w:pStyle w:val="LTVMaintext"/>
        <w:numPr>
          <w:ilvl w:val="0"/>
          <w:numId w:val="2"/>
        </w:numPr>
      </w:pPr>
      <w:r>
        <w:t xml:space="preserve">Протяните кабель Ethernet </w:t>
      </w:r>
      <w:r w:rsidRPr="00214FB2">
        <w:t xml:space="preserve">(без </w:t>
      </w:r>
      <w:r w:rsidR="00214FB2">
        <w:t>вилки</w:t>
      </w:r>
      <w:r w:rsidRPr="00214FB2">
        <w:t xml:space="preserve"> </w:t>
      </w:r>
      <w:r>
        <w:rPr>
          <w:lang w:val="en-US"/>
        </w:rPr>
        <w:t>RJ</w:t>
      </w:r>
      <w:r w:rsidRPr="00214FB2">
        <w:t>-45)</w:t>
      </w:r>
      <w:r w:rsidR="00214FB2">
        <w:t xml:space="preserve"> через гайку и водонепроницаемую заглушку, затем обожмите кабель вилкой </w:t>
      </w:r>
      <w:r w:rsidR="00214FB2">
        <w:rPr>
          <w:lang w:val="en-US"/>
        </w:rPr>
        <w:t>RJ</w:t>
      </w:r>
      <w:r w:rsidR="00214FB2" w:rsidRPr="00214FB2">
        <w:t>-45.</w:t>
      </w:r>
    </w:p>
    <w:p w:rsidR="00214FB2" w:rsidRDefault="00214FB2" w:rsidP="00902F49">
      <w:pPr>
        <w:pStyle w:val="LTVMaintext"/>
        <w:numPr>
          <w:ilvl w:val="0"/>
          <w:numId w:val="2"/>
        </w:numPr>
      </w:pPr>
      <w:r w:rsidRPr="00214FB2">
        <w:t xml:space="preserve">Подключите кабель </w:t>
      </w:r>
      <w:r>
        <w:t xml:space="preserve">Ethernet вилкой </w:t>
      </w:r>
      <w:r>
        <w:rPr>
          <w:lang w:val="en-US"/>
        </w:rPr>
        <w:t>RJ</w:t>
      </w:r>
      <w:r w:rsidRPr="00214FB2">
        <w:t>-45</w:t>
      </w:r>
      <w:r>
        <w:t xml:space="preserve"> к герметичной розетке </w:t>
      </w:r>
      <w:r>
        <w:rPr>
          <w:lang w:val="en-US"/>
        </w:rPr>
        <w:t>RJ</w:t>
      </w:r>
      <w:r w:rsidRPr="00214FB2">
        <w:t>-45</w:t>
      </w:r>
      <w:r>
        <w:t xml:space="preserve"> на кабеле </w:t>
      </w:r>
      <w:r>
        <w:rPr>
          <w:lang w:val="en-US"/>
        </w:rPr>
        <w:t>IP</w:t>
      </w:r>
      <w:r>
        <w:t>-видеокамеры и плотно закрутите водонепроницаемую заглушку и ее гайку.</w:t>
      </w:r>
    </w:p>
    <w:p w:rsidR="00214FB2" w:rsidRDefault="00214FB2">
      <w:pPr>
        <w:spacing w:after="200" w:line="276" w:lineRule="auto"/>
        <w:jc w:val="left"/>
        <w:rPr>
          <w:rFonts w:cs="Arial"/>
          <w:sz w:val="24"/>
          <w:szCs w:val="24"/>
        </w:rPr>
      </w:pPr>
      <w:r>
        <w:br w:type="page"/>
      </w:r>
    </w:p>
    <w:p w:rsidR="00B82C96" w:rsidRDefault="00214FB2" w:rsidP="00214FB2">
      <w:pPr>
        <w:pStyle w:val="LTVChapter"/>
      </w:pPr>
      <w:bookmarkStart w:id="7" w:name="_Toc487643198"/>
      <w:r>
        <w:t>Монтаж</w:t>
      </w:r>
      <w:bookmarkEnd w:id="7"/>
    </w:p>
    <w:p w:rsidR="00214FB2" w:rsidRPr="00214FB2" w:rsidRDefault="00214FB2" w:rsidP="00214FB2">
      <w:pPr>
        <w:pStyle w:val="LTVMaintext"/>
      </w:pPr>
      <w:r>
        <w:t>Перед установкой убедитесь, что стена или потолок достаточно прочны, чтобы выдержать тройной вес видеокамер</w:t>
      </w:r>
      <w:r w:rsidR="00E36819">
        <w:t>ы</w:t>
      </w:r>
      <w:r>
        <w:t>.</w:t>
      </w:r>
      <w:r w:rsidR="00212418">
        <w:t xml:space="preserve"> Не снимайте крышку объектива больше чем на 4 часа.</w:t>
      </w:r>
    </w:p>
    <w:p w:rsidR="004854C9" w:rsidRDefault="004854C9" w:rsidP="00902F49">
      <w:pPr>
        <w:pStyle w:val="LTVMaintext"/>
        <w:numPr>
          <w:ilvl w:val="0"/>
          <w:numId w:val="3"/>
        </w:numPr>
      </w:pPr>
      <w:r>
        <w:t>Просверлите в стене отверстия под шурупы и отверстие под кабели, используя для разметки монтажный шаблон.</w:t>
      </w:r>
    </w:p>
    <w:p w:rsidR="00CB5795" w:rsidRDefault="00286BF9" w:rsidP="00CB5795">
      <w:pPr>
        <w:pStyle w:val="LTVMaintext"/>
        <w:ind w:left="720"/>
        <w:jc w:val="center"/>
      </w:pPr>
      <w:r w:rsidRPr="00286BF9">
        <w:rPr>
          <w:noProof/>
          <w:lang w:eastAsia="ru-RU"/>
        </w:rPr>
        <w:drawing>
          <wp:inline distT="0" distB="0" distL="0" distR="0">
            <wp:extent cx="2736411" cy="1650670"/>
            <wp:effectExtent l="0" t="0" r="6985" b="0"/>
            <wp:docPr id="11" name="Рисунок 11" descr="C:\Users\Поздняков Станислав\Desktop\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здняков Станислав\Desktop\4.e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53" cy="16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95" w:rsidRPr="00214FB2" w:rsidRDefault="00CB5795" w:rsidP="00CB5795">
      <w:pPr>
        <w:pStyle w:val="LTVPictureSubscription"/>
      </w:pPr>
      <w:r>
        <w:t>Размеры монтажного шаблона</w:t>
      </w:r>
    </w:p>
    <w:p w:rsidR="00212418" w:rsidRDefault="00B0003A" w:rsidP="00902F49">
      <w:pPr>
        <w:pStyle w:val="LTVMaintext"/>
        <w:numPr>
          <w:ilvl w:val="0"/>
          <w:numId w:val="3"/>
        </w:numPr>
      </w:pPr>
      <w:r>
        <w:t>Протяните кабели через отверстия и подключите их к видеокамере</w:t>
      </w:r>
      <w:r w:rsidR="00212418">
        <w:t>.</w:t>
      </w:r>
    </w:p>
    <w:p w:rsidR="00CB5795" w:rsidRDefault="00B0003A" w:rsidP="00902F49">
      <w:pPr>
        <w:pStyle w:val="LTVMaintext"/>
        <w:numPr>
          <w:ilvl w:val="0"/>
          <w:numId w:val="3"/>
        </w:numPr>
      </w:pPr>
      <w:r>
        <w:t xml:space="preserve">Установите резиновую заглушку в отверстие в монтажном основании. </w:t>
      </w:r>
      <w:r w:rsidR="00212418" w:rsidRPr="00212418">
        <w:t>Прикрепите монтажное основание к стене шурупами</w:t>
      </w:r>
      <w:r w:rsidR="007C57FF" w:rsidRPr="007C57FF">
        <w:t>, как показано на</w:t>
      </w:r>
      <w:r w:rsidR="007C57FF">
        <w:t xml:space="preserve"> </w:t>
      </w:r>
      <w:r w:rsidR="003540CE">
        <w:fldChar w:fldCharType="begin"/>
      </w:r>
      <w:r w:rsidR="003540CE">
        <w:instrText xml:space="preserve"> REF _Ref438639356 \r \h </w:instrText>
      </w:r>
      <w:r w:rsidR="003540CE">
        <w:fldChar w:fldCharType="separate"/>
      </w:r>
      <w:r w:rsidR="0038363E">
        <w:t>Рис. 5.2</w:t>
      </w:r>
      <w:r w:rsidR="003540CE">
        <w:fldChar w:fldCharType="end"/>
      </w:r>
      <w:r w:rsidR="003540CE">
        <w:t>.</w:t>
      </w:r>
    </w:p>
    <w:p w:rsidR="00CB5795" w:rsidRDefault="008A5B25" w:rsidP="00CB5795">
      <w:pPr>
        <w:pStyle w:val="LTVMaintext"/>
        <w:ind w:left="720"/>
        <w:jc w:val="center"/>
      </w:pPr>
      <w:r w:rsidRPr="00834EC6">
        <w:rPr>
          <w:noProof/>
          <w:lang w:eastAsia="ru-RU"/>
        </w:rPr>
        <w:drawing>
          <wp:inline distT="0" distB="0" distL="0" distR="0" wp14:anchorId="23ADCB91" wp14:editId="5D673B3D">
            <wp:extent cx="4282526" cy="1781092"/>
            <wp:effectExtent l="0" t="0" r="0" b="0"/>
            <wp:docPr id="2" name="Рисунок 2" descr="C:\Users\Поздняков Станислав\Desktop\LTV x40 58\Motorized Lens---QSG\LTV-CNE-640-58\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здняков Станислав\Desktop\LTV x40 58\Motorized Lens---QSG\LTV-CNE-640-58\5.e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17" cy="179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95" w:rsidRDefault="003540CE" w:rsidP="003540CE">
      <w:pPr>
        <w:pStyle w:val="LTVPictureSubscription"/>
      </w:pPr>
      <w:bookmarkStart w:id="8" w:name="_Ref438639356"/>
      <w:r>
        <w:t xml:space="preserve">Крепление </w:t>
      </w:r>
      <w:bookmarkEnd w:id="8"/>
      <w:r w:rsidR="0078458B">
        <w:rPr>
          <w:lang w:val="en-US"/>
        </w:rPr>
        <w:t>к стене</w:t>
      </w:r>
    </w:p>
    <w:p w:rsidR="00212418" w:rsidRPr="00212418" w:rsidRDefault="00212418" w:rsidP="00902F49">
      <w:pPr>
        <w:pStyle w:val="LTVMaintext"/>
        <w:numPr>
          <w:ilvl w:val="0"/>
          <w:numId w:val="3"/>
        </w:numPr>
      </w:pPr>
      <w:r w:rsidRPr="00212418">
        <w:t>Отрегулируйте кронштейн. Прежде чем приступать к регулировке кронштейна, выведите изображение от видеокамеры на монитор. После этого ослабьте фиксирующее кольцо, чтобы оптимальным образом подстроить поле зрения видеокамеры, как показано на</w:t>
      </w:r>
      <w:r>
        <w:t xml:space="preserve"> </w:t>
      </w:r>
      <w:r>
        <w:fldChar w:fldCharType="begin"/>
      </w:r>
      <w:r>
        <w:instrText xml:space="preserve"> REF _Ref450918127 \r \h  \* MERGEFORMAT </w:instrText>
      </w:r>
      <w:r>
        <w:fldChar w:fldCharType="separate"/>
      </w:r>
      <w:r w:rsidR="0038363E">
        <w:t>Рис. 5.3</w:t>
      </w:r>
      <w:r>
        <w:fldChar w:fldCharType="end"/>
      </w:r>
      <w:r w:rsidRPr="00212418">
        <w:t>.</w:t>
      </w:r>
      <w:r w:rsidR="003D5FEC" w:rsidRPr="003D5FEC">
        <w:t xml:space="preserve"> Завер</w:t>
      </w:r>
      <w:r w:rsidR="003D5FEC">
        <w:t>шив регулировку направления обзора, затяните фиксирующее кольцо.</w:t>
      </w:r>
    </w:p>
    <w:p w:rsidR="003540CE" w:rsidRDefault="008A5B25" w:rsidP="00212418">
      <w:pPr>
        <w:pStyle w:val="LTVMaintext"/>
        <w:jc w:val="center"/>
      </w:pPr>
      <w:r w:rsidRPr="00834EC6">
        <w:rPr>
          <w:noProof/>
          <w:lang w:eastAsia="ru-RU"/>
        </w:rPr>
        <w:drawing>
          <wp:inline distT="0" distB="0" distL="0" distR="0" wp14:anchorId="3BA77B7C" wp14:editId="233905E9">
            <wp:extent cx="3864333" cy="1236761"/>
            <wp:effectExtent l="0" t="0" r="0" b="0"/>
            <wp:docPr id="3" name="Рисунок 3" descr="C:\Users\Поздняков Станислав\Desktop\LTV x40 58\Motorized Lens---QSG\LTV-CNE-640-58\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здняков Станислав\Desktop\LTV x40 58\Motorized Lens---QSG\LTV-CNE-640-58\6.e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35" cy="12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CE" w:rsidRDefault="003540CE" w:rsidP="003540CE">
      <w:pPr>
        <w:pStyle w:val="LTVPictureSubscription"/>
      </w:pPr>
      <w:bookmarkStart w:id="9" w:name="_Ref438639948"/>
      <w:bookmarkStart w:id="10" w:name="_Ref450918127"/>
      <w:r>
        <w:t xml:space="preserve">Регулировка </w:t>
      </w:r>
      <w:bookmarkEnd w:id="9"/>
      <w:r w:rsidR="007C57FF" w:rsidRPr="007C57FF">
        <w:t>направления обзора</w:t>
      </w:r>
      <w:bookmarkEnd w:id="10"/>
    </w:p>
    <w:p w:rsidR="00D51FA3" w:rsidRDefault="008A5B25" w:rsidP="008A5B25">
      <w:pPr>
        <w:pStyle w:val="LTVMaintext"/>
        <w:numPr>
          <w:ilvl w:val="0"/>
          <w:numId w:val="12"/>
        </w:numPr>
      </w:pPr>
      <w:r>
        <w:t>Затяните фиксирующие винты, чтобы завершить монтаж.</w:t>
      </w:r>
      <w:r w:rsidRPr="008A5B25">
        <w:t xml:space="preserve"> </w:t>
      </w:r>
      <w:r w:rsidR="0089265C">
        <w:t>(</w:t>
      </w:r>
      <w:r w:rsidR="0089265C">
        <w:fldChar w:fldCharType="begin"/>
      </w:r>
      <w:r w:rsidR="0089265C">
        <w:instrText xml:space="preserve"> REF _Ref451246164 \r \h </w:instrText>
      </w:r>
      <w:r w:rsidR="0089265C">
        <w:fldChar w:fldCharType="separate"/>
      </w:r>
      <w:r w:rsidR="0038363E">
        <w:t>Рис. 5.4</w:t>
      </w:r>
      <w:r w:rsidR="0089265C">
        <w:fldChar w:fldCharType="end"/>
      </w:r>
      <w:r w:rsidR="0089265C">
        <w:t>)</w:t>
      </w:r>
      <w:r w:rsidR="00DE760D">
        <w:t>.</w:t>
      </w:r>
    </w:p>
    <w:p w:rsidR="00D51FA3" w:rsidRDefault="008A5B25" w:rsidP="00D51FA3">
      <w:pPr>
        <w:spacing w:after="200" w:line="276" w:lineRule="auto"/>
        <w:jc w:val="center"/>
      </w:pPr>
      <w:r w:rsidRPr="00834EC6">
        <w:rPr>
          <w:noProof/>
          <w:lang w:eastAsia="ru-RU"/>
        </w:rPr>
        <w:drawing>
          <wp:inline distT="0" distB="0" distL="0" distR="0" wp14:anchorId="4C58E826" wp14:editId="09CED3F2">
            <wp:extent cx="3157475" cy="1852654"/>
            <wp:effectExtent l="0" t="0" r="0" b="0"/>
            <wp:docPr id="4" name="Рисунок 4" descr="C:\Users\Поздняков Станислав\Desktop\LTV x40 58\Motorized Lens---QSG\LTV-CNE-640-58\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здняков Станислав\Desktop\LTV x40 58\Motorized Lens---QSG\LTV-CNE-640-58\7.e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64" cy="18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0D" w:rsidRDefault="00DE760D" w:rsidP="00DE760D">
      <w:pPr>
        <w:pStyle w:val="LTVPictureSubscription"/>
      </w:pPr>
      <w:bookmarkStart w:id="11" w:name="_Ref451246164"/>
      <w:r>
        <w:t>Завершение монтажа</w:t>
      </w:r>
      <w:bookmarkEnd w:id="11"/>
    </w:p>
    <w:p w:rsidR="005D36D2" w:rsidRDefault="005D36D2">
      <w:pPr>
        <w:spacing w:after="200" w:line="276" w:lineRule="auto"/>
        <w:jc w:val="left"/>
      </w:pPr>
      <w:r>
        <w:br w:type="page"/>
      </w:r>
    </w:p>
    <w:p w:rsidR="005D36D2" w:rsidRDefault="005D36D2" w:rsidP="005D36D2">
      <w:pPr>
        <w:pStyle w:val="LTVChapter"/>
      </w:pPr>
      <w:bookmarkStart w:id="12" w:name="_Toc487643199"/>
      <w:r>
        <w:t>Сетевое подключение</w:t>
      </w:r>
      <w:bookmarkEnd w:id="12"/>
    </w:p>
    <w:p w:rsidR="005D36D2" w:rsidRDefault="005D36D2" w:rsidP="000B7C4A">
      <w:pPr>
        <w:pStyle w:val="LTVMaintext"/>
      </w:pPr>
      <w:r w:rsidRPr="005D36D2">
        <w:t>Вы можете получить доступ к IP-</w:t>
      </w:r>
      <w:r>
        <w:t>видео</w:t>
      </w:r>
      <w:r w:rsidRPr="005D36D2">
        <w:t xml:space="preserve">камере через </w:t>
      </w:r>
      <w:r>
        <w:t>локальную сеть или через Интернет.</w:t>
      </w:r>
      <w:r w:rsidR="00D03418">
        <w:t xml:space="preserve"> Здесь мы в качестве примера рассмотрим получение доступа через локальную сеть.</w:t>
      </w:r>
    </w:p>
    <w:p w:rsidR="005D36D2" w:rsidRPr="005D36D2" w:rsidRDefault="005D36D2" w:rsidP="000B7C4A">
      <w:pPr>
        <w:pStyle w:val="LTVMaintext"/>
      </w:pPr>
      <w:r w:rsidRPr="005D36D2">
        <w:t>Существует два способа получить доступ к устройству по локальной сети:</w:t>
      </w:r>
    </w:p>
    <w:p w:rsidR="005D36D2" w:rsidRPr="00D03418" w:rsidRDefault="00D03418" w:rsidP="00902F49">
      <w:pPr>
        <w:pStyle w:val="LTVMaintext"/>
        <w:numPr>
          <w:ilvl w:val="0"/>
          <w:numId w:val="7"/>
        </w:numPr>
      </w:pPr>
      <w:r w:rsidRPr="005D36D2">
        <w:t xml:space="preserve">доступ </w:t>
      </w:r>
      <w:r w:rsidR="005D36D2" w:rsidRPr="005D36D2">
        <w:t xml:space="preserve">через </w:t>
      </w:r>
      <w:r>
        <w:t xml:space="preserve">утилиту </w:t>
      </w:r>
      <w:r w:rsidR="005D36D2" w:rsidRPr="00D03418">
        <w:rPr>
          <w:lang w:val="en-US"/>
        </w:rPr>
        <w:t>IP</w:t>
      </w:r>
      <w:r w:rsidR="005D36D2" w:rsidRPr="005D36D2">
        <w:t>-</w:t>
      </w:r>
      <w:r w:rsidR="005D36D2" w:rsidRPr="00D03418">
        <w:rPr>
          <w:lang w:val="en-US"/>
        </w:rPr>
        <w:t>Tool</w:t>
      </w:r>
      <w:r>
        <w:t>,</w:t>
      </w:r>
    </w:p>
    <w:p w:rsidR="005D36D2" w:rsidRDefault="00D03418" w:rsidP="00902F49">
      <w:pPr>
        <w:pStyle w:val="LTVMaintext"/>
        <w:numPr>
          <w:ilvl w:val="0"/>
          <w:numId w:val="7"/>
        </w:numPr>
      </w:pPr>
      <w:r w:rsidRPr="005D36D2">
        <w:t xml:space="preserve">прямой </w:t>
      </w:r>
      <w:r w:rsidR="005D36D2" w:rsidRPr="005D36D2">
        <w:t xml:space="preserve">доступ через </w:t>
      </w:r>
      <w:r>
        <w:t>веб-</w:t>
      </w:r>
      <w:r w:rsidR="005D36D2" w:rsidRPr="005D36D2">
        <w:t xml:space="preserve">браузер </w:t>
      </w:r>
      <w:r w:rsidR="005D36D2" w:rsidRPr="00D03418">
        <w:rPr>
          <w:lang w:val="en-US"/>
        </w:rPr>
        <w:t>Internet</w:t>
      </w:r>
      <w:r w:rsidR="005D36D2" w:rsidRPr="005D36D2">
        <w:t xml:space="preserve"> </w:t>
      </w:r>
      <w:r w:rsidR="005D36D2" w:rsidRPr="00D03418">
        <w:rPr>
          <w:lang w:val="en-US"/>
        </w:rPr>
        <w:t>Explorer</w:t>
      </w:r>
      <w:r w:rsidR="007F6E45">
        <w:t xml:space="preserve"> (</w:t>
      </w:r>
      <w:r w:rsidR="007F6E45">
        <w:rPr>
          <w:lang w:val="en-US"/>
        </w:rPr>
        <w:t>IE</w:t>
      </w:r>
      <w:r w:rsidR="007F6E45" w:rsidRPr="007F6E45">
        <w:t>)</w:t>
      </w:r>
      <w:r w:rsidR="005D36D2" w:rsidRPr="005D36D2">
        <w:t>.</w:t>
      </w:r>
    </w:p>
    <w:p w:rsidR="00D03418" w:rsidRDefault="00D03418" w:rsidP="009B761B">
      <w:pPr>
        <w:pStyle w:val="LTVSection"/>
      </w:pPr>
      <w:bookmarkStart w:id="13" w:name="_Toc487643200"/>
      <w:r w:rsidRPr="00D03418">
        <w:t>Доступ через IP-Tool</w:t>
      </w:r>
      <w:bookmarkEnd w:id="13"/>
      <w:r w:rsidR="009B761B" w:rsidRPr="009B761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0003A" w:rsidRDefault="00B0003A" w:rsidP="00D278AA">
      <w:pPr>
        <w:pStyle w:val="LTVMaintext"/>
        <w:jc w:val="center"/>
      </w:pPr>
      <w:r w:rsidRPr="00B0003A">
        <w:rPr>
          <w:noProof/>
          <w:lang w:eastAsia="ru-RU"/>
        </w:rPr>
        <w:drawing>
          <wp:inline distT="0" distB="0" distL="0" distR="0">
            <wp:extent cx="4755318" cy="919686"/>
            <wp:effectExtent l="0" t="0" r="0" b="0"/>
            <wp:docPr id="22" name="Рисунок 22" descr="C:\Users\Поздняков Станислав\Desktop\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здняков Станислав\Desktop\7.e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18" cy="93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B" w:rsidRPr="0019634B" w:rsidRDefault="0019634B" w:rsidP="0019634B">
      <w:pPr>
        <w:pStyle w:val="LTVPictureSubscription"/>
      </w:pPr>
      <w:r>
        <w:t xml:space="preserve">Доступ через </w:t>
      </w:r>
      <w:r>
        <w:rPr>
          <w:lang w:val="en-US"/>
        </w:rPr>
        <w:t>IP-Tool</w:t>
      </w:r>
    </w:p>
    <w:p w:rsidR="00D03418" w:rsidRDefault="00D03418" w:rsidP="00902F49">
      <w:pPr>
        <w:pStyle w:val="LTVMaintext"/>
        <w:numPr>
          <w:ilvl w:val="0"/>
          <w:numId w:val="8"/>
        </w:numPr>
      </w:pPr>
      <w:r>
        <w:t xml:space="preserve">Убедитесь, что </w:t>
      </w:r>
      <w:r w:rsidR="00E36819">
        <w:t>видео</w:t>
      </w:r>
      <w:r>
        <w:t xml:space="preserve">камера и ПК подключены к </w:t>
      </w:r>
      <w:r w:rsidR="0091142F">
        <w:t>локальной сети.</w:t>
      </w:r>
    </w:p>
    <w:p w:rsidR="00D03418" w:rsidRDefault="00D03418" w:rsidP="00902F49">
      <w:pPr>
        <w:pStyle w:val="LTVMaintext"/>
        <w:numPr>
          <w:ilvl w:val="0"/>
          <w:numId w:val="8"/>
        </w:numPr>
      </w:pPr>
      <w:r>
        <w:t>Найдите IP-Tool на CD</w:t>
      </w:r>
      <w:r w:rsidR="0091142F">
        <w:t>-диске</w:t>
      </w:r>
      <w:r>
        <w:t xml:space="preserve"> и установите на ПК. После установки запустите</w:t>
      </w:r>
      <w:r w:rsidR="0091142F">
        <w:t xml:space="preserve"> </w:t>
      </w:r>
      <w:r>
        <w:t>IP-Tool.</w:t>
      </w:r>
    </w:p>
    <w:p w:rsidR="005D36D2" w:rsidRDefault="00766D5E" w:rsidP="00766D5E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284382" cy="2556893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Поздняков Станислав\Desktop\10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978" cy="25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B" w:rsidRDefault="0019634B" w:rsidP="0019634B">
      <w:pPr>
        <w:pStyle w:val="LTVPictureSubscription"/>
      </w:pPr>
      <w:r>
        <w:t>Интерфейс IP-Tool</w:t>
      </w:r>
    </w:p>
    <w:p w:rsidR="008F472F" w:rsidRPr="000B7C4A" w:rsidRDefault="0019634B" w:rsidP="00902F49">
      <w:pPr>
        <w:pStyle w:val="LTVMaintext"/>
        <w:numPr>
          <w:ilvl w:val="0"/>
          <w:numId w:val="8"/>
        </w:numPr>
      </w:pPr>
      <w:r w:rsidRPr="000B7C4A">
        <w:t>Измените IP-адрес. IP-адрес по умолчанию 192.168.226.201. Утилита IP-Tool автоматически найдет устройство после его включения. После запуска программы IP-Tool и выбора вашей IP-видеокамеры из списка, вы можете проверить информацию о ней. Щелкните мышкой на информацию об IP-видеокамере, выбрав ее из списка, чтобы отобразить в правой части окна ее сетевые параметры. Измените значения IP-адреса и шлюза видеокамеры</w:t>
      </w:r>
      <w:r w:rsidR="008F472F" w:rsidRPr="000B7C4A">
        <w:t>. Следите, чтобы IP-адреса видеокамеры и ПК находились в одном сегменте сети.</w:t>
      </w:r>
    </w:p>
    <w:p w:rsidR="0019634B" w:rsidRDefault="008F472F" w:rsidP="008F472F">
      <w:pPr>
        <w:pStyle w:val="LTVMaintext"/>
        <w:jc w:val="center"/>
      </w:pPr>
      <w:r>
        <w:rPr>
          <w:noProof/>
          <w:lang w:eastAsia="ru-RU"/>
        </w:rPr>
        <w:drawing>
          <wp:inline distT="0" distB="0" distL="0" distR="0">
            <wp:extent cx="2231737" cy="1651379"/>
            <wp:effectExtent l="0" t="0" r="0" b="6350"/>
            <wp:docPr id="214" name="Рисунок 214" descr="C:\Users\Поздняков Станислав\Desktop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Поздняков Станислав\Desktop\11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37" cy="1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2F" w:rsidRDefault="008F472F" w:rsidP="008F472F">
      <w:pPr>
        <w:pStyle w:val="LTVPictureSubscription"/>
      </w:pPr>
      <w:r>
        <w:t>Изменение сетевых настроек</w:t>
      </w:r>
    </w:p>
    <w:p w:rsidR="009C72A0" w:rsidRDefault="009C72A0" w:rsidP="009C72A0">
      <w:pPr>
        <w:pStyle w:val="LTVMaintext"/>
        <w:ind w:left="720"/>
      </w:pPr>
      <w:r>
        <w:t xml:space="preserve">Например, </w:t>
      </w:r>
      <w:r w:rsidRPr="009C72A0">
        <w:rPr>
          <w:lang w:val="en-US"/>
        </w:rPr>
        <w:t>IP</w:t>
      </w:r>
      <w:r w:rsidRPr="009C72A0">
        <w:t>-</w:t>
      </w:r>
      <w:r>
        <w:t xml:space="preserve">адрес </w:t>
      </w:r>
      <w:r w:rsidRPr="009C72A0">
        <w:t>вашего компьютера 192.168.1.4</w:t>
      </w:r>
      <w:r>
        <w:t xml:space="preserve">. В этом случае </w:t>
      </w:r>
      <w:r w:rsidRPr="009C72A0">
        <w:t xml:space="preserve">следует изменить </w:t>
      </w:r>
      <w:r w:rsidRPr="009C72A0">
        <w:rPr>
          <w:lang w:val="en-US"/>
        </w:rPr>
        <w:t>IP</w:t>
      </w:r>
      <w:r>
        <w:t xml:space="preserve">-адрес видеокамеры на </w:t>
      </w:r>
      <w:r w:rsidRPr="009C72A0">
        <w:t>192.168.1.</w:t>
      </w:r>
      <w:r w:rsidRPr="009C72A0">
        <w:rPr>
          <w:lang w:val="en-US"/>
        </w:rPr>
        <w:t>X</w:t>
      </w:r>
      <w:r w:rsidRPr="009C72A0">
        <w:t xml:space="preserve">. </w:t>
      </w:r>
      <w:r>
        <w:t xml:space="preserve">После изменения данных введите пароль администратора, а затем нажмите кнопку </w:t>
      </w:r>
      <w:r w:rsidRPr="009C72A0">
        <w:rPr>
          <w:b/>
        </w:rPr>
        <w:t>Modify</w:t>
      </w:r>
      <w:r>
        <w:t>, чтобы изменения вступили в силу.</w:t>
      </w:r>
    </w:p>
    <w:p w:rsidR="008F472F" w:rsidRPr="009C72A0" w:rsidRDefault="009C72A0" w:rsidP="009C72A0">
      <w:pPr>
        <w:pStyle w:val="LTVMaintext"/>
        <w:ind w:left="720"/>
      </w:pPr>
      <w:r w:rsidRPr="009C72A0">
        <w:rPr>
          <w:b/>
          <w:color w:val="FF0000"/>
        </w:rPr>
        <w:t>ВНИМАНИЕ:</w:t>
      </w:r>
      <w:r>
        <w:t xml:space="preserve"> Пароль администратора по умолчанию</w:t>
      </w:r>
      <w:r w:rsidR="0061404F">
        <w:t xml:space="preserve"> –</w:t>
      </w:r>
      <w:r>
        <w:t xml:space="preserve"> </w:t>
      </w:r>
      <w:r w:rsidRPr="009C72A0">
        <w:rPr>
          <w:b/>
        </w:rPr>
        <w:t>123456</w:t>
      </w:r>
      <w:r>
        <w:t>.</w:t>
      </w:r>
    </w:p>
    <w:p w:rsidR="007F6E45" w:rsidRDefault="007F6E45" w:rsidP="00495D86">
      <w:pPr>
        <w:pStyle w:val="LTVMaintext"/>
        <w:numPr>
          <w:ilvl w:val="0"/>
          <w:numId w:val="8"/>
        </w:numPr>
      </w:pPr>
      <w:r w:rsidRPr="007F6E45">
        <w:t xml:space="preserve">Дважды щелкните по IP-адресу </w:t>
      </w:r>
      <w:r>
        <w:t>видео</w:t>
      </w:r>
      <w:r w:rsidRPr="007F6E45">
        <w:t xml:space="preserve">камеры, после чего </w:t>
      </w:r>
      <w:r>
        <w:t>откроется окно</w:t>
      </w:r>
      <w:r w:rsidRPr="007F6E45">
        <w:t xml:space="preserve"> </w:t>
      </w:r>
      <w:r>
        <w:t>веб-</w:t>
      </w:r>
      <w:r w:rsidRPr="007F6E45">
        <w:t>браузер</w:t>
      </w:r>
      <w:r>
        <w:t>а</w:t>
      </w:r>
      <w:r w:rsidRPr="007F6E45">
        <w:t xml:space="preserve"> IE для подключения к </w:t>
      </w:r>
      <w:r>
        <w:t>видео</w:t>
      </w:r>
      <w:r w:rsidRPr="007F6E45">
        <w:t>камер</w:t>
      </w:r>
      <w:r>
        <w:t>е.</w:t>
      </w:r>
      <w:r w:rsidRPr="007F6E45">
        <w:t xml:space="preserve"> </w:t>
      </w:r>
      <w:r>
        <w:t>Веб-б</w:t>
      </w:r>
      <w:r w:rsidRPr="007F6E45">
        <w:t xml:space="preserve">раузер IE автоматически запустит элемент управления ActiveX. Проверьте настройки безопасности </w:t>
      </w:r>
      <w:r>
        <w:t>веб-</w:t>
      </w:r>
      <w:r w:rsidRPr="007F6E45">
        <w:t>браузера</w:t>
      </w:r>
      <w:r>
        <w:t>:</w:t>
      </w:r>
      <w:r w:rsidRPr="007F6E45">
        <w:t xml:space="preserve"> установка элементов ActiveX должна быть разрешена. После того как элемент управления ActiveX установится, появится окно авторизации.</w:t>
      </w:r>
      <w:r>
        <w:t xml:space="preserve"> </w:t>
      </w:r>
      <w:r w:rsidRPr="007F6E45">
        <w:t>Введите имя пользователя и пароль для авторизации.</w:t>
      </w:r>
    </w:p>
    <w:p w:rsidR="007F6E45" w:rsidRDefault="007F6E45" w:rsidP="007F6E45">
      <w:pPr>
        <w:pStyle w:val="LTVMaintext"/>
        <w:ind w:left="720"/>
      </w:pPr>
      <w:r w:rsidRPr="007F6E45">
        <w:rPr>
          <w:b/>
          <w:color w:val="FF0000"/>
        </w:rPr>
        <w:t>ВНИМАНИЕ:</w:t>
      </w:r>
      <w:r w:rsidRPr="007F6E45">
        <w:rPr>
          <w:color w:val="FF0000"/>
        </w:rPr>
        <w:t xml:space="preserve"> </w:t>
      </w:r>
      <w:r w:rsidRPr="007F6E45">
        <w:t>Имя пользователя по умолчанию</w:t>
      </w:r>
      <w:r w:rsidR="0061404F">
        <w:t xml:space="preserve"> –</w:t>
      </w:r>
      <w:r w:rsidRPr="007F6E45">
        <w:t xml:space="preserve"> </w:t>
      </w:r>
      <w:r w:rsidRPr="007F6E45">
        <w:rPr>
          <w:b/>
        </w:rPr>
        <w:t>admin</w:t>
      </w:r>
      <w:r w:rsidRPr="007F6E45">
        <w:t>;</w:t>
      </w:r>
      <w:r>
        <w:t xml:space="preserve"> п</w:t>
      </w:r>
      <w:r w:rsidRPr="007F6E45">
        <w:t>ароль по умолчанию</w:t>
      </w:r>
      <w:r w:rsidR="0061404F">
        <w:t> –</w:t>
      </w:r>
      <w:r w:rsidRPr="007F6E45">
        <w:t xml:space="preserve"> </w:t>
      </w:r>
      <w:r w:rsidRPr="0061404F">
        <w:rPr>
          <w:b/>
        </w:rPr>
        <w:t>123456</w:t>
      </w:r>
      <w:r w:rsidRPr="007F6E45">
        <w:t>.</w:t>
      </w:r>
    </w:p>
    <w:p w:rsidR="007F6E45" w:rsidRPr="007F6E45" w:rsidRDefault="007F6E45" w:rsidP="007F6E45">
      <w:pPr>
        <w:pStyle w:val="LTVSection"/>
        <w:rPr>
          <w:lang w:val="en-US"/>
        </w:rPr>
      </w:pPr>
      <w:bookmarkStart w:id="14" w:name="_Toc487643201"/>
      <w:r w:rsidRPr="007F6E45">
        <w:t xml:space="preserve">Доступ через </w:t>
      </w:r>
      <w:r w:rsidRPr="007F6E45">
        <w:rPr>
          <w:lang w:val="en-US"/>
        </w:rPr>
        <w:t>I</w:t>
      </w:r>
      <w:r>
        <w:rPr>
          <w:lang w:val="en-US"/>
        </w:rPr>
        <w:t xml:space="preserve">nternet </w:t>
      </w:r>
      <w:r w:rsidRPr="007F6E45">
        <w:rPr>
          <w:lang w:val="en-US"/>
        </w:rPr>
        <w:t>E</w:t>
      </w:r>
      <w:r>
        <w:rPr>
          <w:lang w:val="en-US"/>
        </w:rPr>
        <w:t>xplorer</w:t>
      </w:r>
      <w:bookmarkEnd w:id="14"/>
    </w:p>
    <w:p w:rsidR="007F6E45" w:rsidRPr="007F6E45" w:rsidRDefault="00B0003A" w:rsidP="0061404F">
      <w:pPr>
        <w:pStyle w:val="LTVMaintext"/>
        <w:ind w:left="720"/>
        <w:jc w:val="center"/>
      </w:pPr>
      <w:r w:rsidRPr="00B0003A">
        <w:rPr>
          <w:noProof/>
          <w:lang w:eastAsia="ru-RU"/>
        </w:rPr>
        <w:drawing>
          <wp:inline distT="0" distB="0" distL="0" distR="0">
            <wp:extent cx="5641966" cy="1091821"/>
            <wp:effectExtent l="0" t="0" r="0" b="0"/>
            <wp:docPr id="23" name="Рисунок 23" descr="C:\Users\Поздняков Станислав\Desktop\8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здняков Станислав\Desktop\8.e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33" cy="11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6A" w:rsidRPr="009B536A" w:rsidRDefault="009B536A" w:rsidP="009B536A">
      <w:pPr>
        <w:pStyle w:val="LTVPictureSubscription"/>
      </w:pPr>
      <w:r w:rsidRPr="009B536A">
        <w:t>Доступ через Internet Explorer</w:t>
      </w:r>
    </w:p>
    <w:p w:rsidR="007F6E45" w:rsidRPr="009B536A" w:rsidRDefault="009B536A" w:rsidP="009B536A">
      <w:pPr>
        <w:pStyle w:val="LTVMaintext"/>
      </w:pPr>
      <w:r w:rsidRPr="009B536A">
        <w:t>Сетевые настройки по умолчанию приведены в следующей таблице.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3236"/>
      </w:tblGrid>
      <w:tr w:rsidR="009B536A" w:rsidRPr="009B536A" w:rsidTr="009B536A">
        <w:trPr>
          <w:jc w:val="center"/>
        </w:trPr>
        <w:tc>
          <w:tcPr>
            <w:tcW w:w="2004" w:type="dxa"/>
            <w:shd w:val="clear" w:color="auto" w:fill="D9D9D9" w:themeFill="background1" w:themeFillShade="D9"/>
          </w:tcPr>
          <w:p w:rsidR="009B536A" w:rsidRPr="009B536A" w:rsidRDefault="009B536A" w:rsidP="009B536A">
            <w:pPr>
              <w:pStyle w:val="LTVMaintext"/>
              <w:spacing w:after="0"/>
              <w:rPr>
                <w:b/>
              </w:rPr>
            </w:pPr>
            <w:r w:rsidRPr="009B536A">
              <w:rPr>
                <w:b/>
              </w:rPr>
              <w:t>IP-адрес</w:t>
            </w:r>
          </w:p>
        </w:tc>
        <w:tc>
          <w:tcPr>
            <w:tcW w:w="3236" w:type="dxa"/>
          </w:tcPr>
          <w:p w:rsidR="009B536A" w:rsidRPr="009B536A" w:rsidRDefault="009B536A" w:rsidP="009B536A">
            <w:pPr>
              <w:pStyle w:val="LTVMaintext"/>
              <w:spacing w:after="0"/>
              <w:jc w:val="center"/>
            </w:pPr>
            <w:r w:rsidRPr="009B536A">
              <w:t>192.168.226.201</w:t>
            </w:r>
          </w:p>
        </w:tc>
      </w:tr>
      <w:tr w:rsidR="009B536A" w:rsidRPr="009B536A" w:rsidTr="009B536A">
        <w:trPr>
          <w:jc w:val="center"/>
        </w:trPr>
        <w:tc>
          <w:tcPr>
            <w:tcW w:w="2004" w:type="dxa"/>
            <w:shd w:val="clear" w:color="auto" w:fill="D9D9D9" w:themeFill="background1" w:themeFillShade="D9"/>
          </w:tcPr>
          <w:p w:rsidR="009B536A" w:rsidRPr="009B536A" w:rsidRDefault="009B536A" w:rsidP="009B536A">
            <w:pPr>
              <w:pStyle w:val="LTVMaintext"/>
              <w:spacing w:after="0"/>
              <w:rPr>
                <w:b/>
              </w:rPr>
            </w:pPr>
            <w:r w:rsidRPr="009B536A">
              <w:rPr>
                <w:b/>
              </w:rPr>
              <w:t>Маска подсети</w:t>
            </w:r>
          </w:p>
        </w:tc>
        <w:tc>
          <w:tcPr>
            <w:tcW w:w="3236" w:type="dxa"/>
          </w:tcPr>
          <w:p w:rsidR="009B536A" w:rsidRPr="009B536A" w:rsidRDefault="009B536A" w:rsidP="009B536A">
            <w:pPr>
              <w:pStyle w:val="LTVMaintext"/>
              <w:spacing w:after="0"/>
              <w:jc w:val="center"/>
            </w:pPr>
            <w:r w:rsidRPr="009B536A">
              <w:t>255.255.255.0</w:t>
            </w:r>
          </w:p>
        </w:tc>
      </w:tr>
      <w:tr w:rsidR="009B536A" w:rsidRPr="009B536A" w:rsidTr="009B536A">
        <w:trPr>
          <w:jc w:val="center"/>
        </w:trPr>
        <w:tc>
          <w:tcPr>
            <w:tcW w:w="2004" w:type="dxa"/>
            <w:shd w:val="clear" w:color="auto" w:fill="D9D9D9" w:themeFill="background1" w:themeFillShade="D9"/>
          </w:tcPr>
          <w:p w:rsidR="009B536A" w:rsidRPr="009B536A" w:rsidRDefault="009B536A" w:rsidP="009B536A">
            <w:pPr>
              <w:pStyle w:val="LTVMaintext"/>
              <w:spacing w:after="0"/>
              <w:rPr>
                <w:b/>
              </w:rPr>
            </w:pPr>
            <w:r w:rsidRPr="009B536A">
              <w:rPr>
                <w:b/>
              </w:rPr>
              <w:t>Шлюз</w:t>
            </w:r>
          </w:p>
        </w:tc>
        <w:tc>
          <w:tcPr>
            <w:tcW w:w="3236" w:type="dxa"/>
          </w:tcPr>
          <w:p w:rsidR="009B536A" w:rsidRPr="009B536A" w:rsidRDefault="009B536A" w:rsidP="009B536A">
            <w:pPr>
              <w:pStyle w:val="LTVMaintext"/>
              <w:spacing w:after="0"/>
              <w:jc w:val="center"/>
            </w:pPr>
            <w:r w:rsidRPr="009B536A">
              <w:t>192.168.226.1</w:t>
            </w:r>
          </w:p>
        </w:tc>
      </w:tr>
      <w:tr w:rsidR="009B536A" w:rsidRPr="009B536A" w:rsidTr="009B536A">
        <w:trPr>
          <w:jc w:val="center"/>
        </w:trPr>
        <w:tc>
          <w:tcPr>
            <w:tcW w:w="2004" w:type="dxa"/>
            <w:shd w:val="clear" w:color="auto" w:fill="D9D9D9" w:themeFill="background1" w:themeFillShade="D9"/>
          </w:tcPr>
          <w:p w:rsidR="009B536A" w:rsidRPr="009B536A" w:rsidRDefault="009B536A" w:rsidP="009B536A">
            <w:pPr>
              <w:pStyle w:val="LTVMaintext"/>
              <w:spacing w:after="0"/>
              <w:rPr>
                <w:b/>
              </w:rPr>
            </w:pPr>
            <w:r w:rsidRPr="009B536A">
              <w:rPr>
                <w:b/>
              </w:rPr>
              <w:t>Порт HTTP</w:t>
            </w:r>
          </w:p>
        </w:tc>
        <w:tc>
          <w:tcPr>
            <w:tcW w:w="3236" w:type="dxa"/>
          </w:tcPr>
          <w:p w:rsidR="009B536A" w:rsidRPr="009B536A" w:rsidRDefault="009B536A" w:rsidP="009B536A">
            <w:pPr>
              <w:pStyle w:val="LTVMaintext"/>
              <w:spacing w:after="0"/>
              <w:jc w:val="center"/>
            </w:pPr>
            <w:r w:rsidRPr="009B536A">
              <w:t>80</w:t>
            </w:r>
          </w:p>
        </w:tc>
      </w:tr>
      <w:tr w:rsidR="009B536A" w:rsidRPr="009B536A" w:rsidTr="009B536A">
        <w:trPr>
          <w:jc w:val="center"/>
        </w:trPr>
        <w:tc>
          <w:tcPr>
            <w:tcW w:w="2004" w:type="dxa"/>
            <w:shd w:val="clear" w:color="auto" w:fill="D9D9D9" w:themeFill="background1" w:themeFillShade="D9"/>
          </w:tcPr>
          <w:p w:rsidR="009B536A" w:rsidRPr="009B536A" w:rsidRDefault="009B536A" w:rsidP="009B536A">
            <w:pPr>
              <w:pStyle w:val="LTVMaintext"/>
              <w:spacing w:after="0"/>
              <w:rPr>
                <w:b/>
              </w:rPr>
            </w:pPr>
            <w:r w:rsidRPr="009B536A">
              <w:rPr>
                <w:b/>
              </w:rPr>
              <w:t>Порт данных</w:t>
            </w:r>
          </w:p>
        </w:tc>
        <w:tc>
          <w:tcPr>
            <w:tcW w:w="3236" w:type="dxa"/>
          </w:tcPr>
          <w:p w:rsidR="009B536A" w:rsidRPr="009B536A" w:rsidRDefault="009B536A" w:rsidP="009B536A">
            <w:pPr>
              <w:pStyle w:val="LTVMaintext"/>
              <w:spacing w:after="0"/>
              <w:jc w:val="center"/>
            </w:pPr>
            <w:r w:rsidRPr="009B536A">
              <w:t>9008</w:t>
            </w:r>
          </w:p>
        </w:tc>
      </w:tr>
    </w:tbl>
    <w:p w:rsidR="009B536A" w:rsidRPr="009B536A" w:rsidRDefault="009B536A" w:rsidP="009B536A">
      <w:pPr>
        <w:pStyle w:val="LTVMaintext"/>
        <w:spacing w:before="240"/>
      </w:pPr>
      <w:r>
        <w:t xml:space="preserve">Когда вы подключаетесь в первый раз к </w:t>
      </w:r>
      <w:r>
        <w:rPr>
          <w:lang w:val="en-US"/>
        </w:rPr>
        <w:t>I</w:t>
      </w:r>
      <w:r w:rsidR="00D204FA">
        <w:rPr>
          <w:lang w:val="en-US"/>
        </w:rPr>
        <w:t>P</w:t>
      </w:r>
      <w:r>
        <w:t>-видеокамере, вы можете использовать приведенные в таблице сетевые настройки по умолчанию.</w:t>
      </w:r>
    </w:p>
    <w:p w:rsidR="00D204FA" w:rsidRPr="00D204FA" w:rsidRDefault="00D204FA" w:rsidP="00902F49">
      <w:pPr>
        <w:pStyle w:val="LTVMaintext"/>
        <w:numPr>
          <w:ilvl w:val="0"/>
          <w:numId w:val="5"/>
        </w:numPr>
      </w:pPr>
      <w:r w:rsidRPr="00D204FA">
        <w:t xml:space="preserve">Вручную </w:t>
      </w:r>
      <w:r>
        <w:t>назначьте</w:t>
      </w:r>
      <w:r w:rsidRPr="00D204FA">
        <w:t xml:space="preserve"> IP-адрес компьютера. IP-адрес ПК должен находиться в одном сегменте сети с IP-адресом </w:t>
      </w:r>
      <w:r>
        <w:t>видео</w:t>
      </w:r>
      <w:r w:rsidRPr="00D204FA">
        <w:t xml:space="preserve">камеры по умолчанию. Откройте </w:t>
      </w:r>
      <w:r w:rsidRPr="00D204FA">
        <w:rPr>
          <w:b/>
        </w:rPr>
        <w:t>Центр управления сетями и общим доступом</w:t>
      </w:r>
      <w:r w:rsidRPr="00D204FA">
        <w:t xml:space="preserve">. Нажмите </w:t>
      </w:r>
      <w:r w:rsidRPr="00D204FA">
        <w:rPr>
          <w:b/>
        </w:rPr>
        <w:t>Подключение по локальной сети</w:t>
      </w:r>
      <w:r w:rsidRPr="00D204FA">
        <w:t xml:space="preserve"> для перехода к следующему окну.</w:t>
      </w:r>
    </w:p>
    <w:p w:rsidR="009B536A" w:rsidRDefault="00D204FA" w:rsidP="00D204FA">
      <w:pPr>
        <w:pStyle w:val="LTVMaintext"/>
        <w:jc w:val="center"/>
      </w:pPr>
      <w:r>
        <w:rPr>
          <w:noProof/>
          <w:lang w:eastAsia="ru-RU"/>
        </w:rPr>
        <w:drawing>
          <wp:inline distT="0" distB="0" distL="0" distR="0" wp14:anchorId="2DE42082" wp14:editId="23BFF598">
            <wp:extent cx="2211572" cy="2675005"/>
            <wp:effectExtent l="0" t="0" r="0" b="0"/>
            <wp:docPr id="216" name="Рисунок 216" descr="C:\Users\Поздняков Станислав\Desktop\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Поздняков Станислав\Desktop\13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47" cy="27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FA" w:rsidRDefault="00D204FA" w:rsidP="00D204FA">
      <w:pPr>
        <w:pStyle w:val="LTVPictureSubscription"/>
      </w:pPr>
      <w:r>
        <w:t>Окно Подключение по локальной сети</w:t>
      </w:r>
    </w:p>
    <w:p w:rsidR="009B536A" w:rsidRPr="005F2556" w:rsidRDefault="006B0CB6" w:rsidP="000B7C4A">
      <w:pPr>
        <w:pStyle w:val="LTVMaintext"/>
        <w:ind w:left="708"/>
      </w:pPr>
      <w:r>
        <w:t xml:space="preserve">В появившемся </w:t>
      </w:r>
      <w:r w:rsidRPr="006B0CB6">
        <w:t xml:space="preserve">окне </w:t>
      </w:r>
      <w:r>
        <w:t>нажмите кнопку</w:t>
      </w:r>
      <w:r w:rsidRPr="006B0CB6">
        <w:t xml:space="preserve"> </w:t>
      </w:r>
      <w:r w:rsidRPr="006B0CB6">
        <w:rPr>
          <w:b/>
        </w:rPr>
        <w:t>Свойства</w:t>
      </w:r>
      <w:r w:rsidRPr="006B0CB6">
        <w:t xml:space="preserve">. Выберите версию интернет протокола в соответствии с </w:t>
      </w:r>
      <w:r>
        <w:t>вашими потребностями</w:t>
      </w:r>
      <w:r w:rsidRPr="006B0CB6">
        <w:t xml:space="preserve"> (</w:t>
      </w:r>
      <w:r>
        <w:t>например,</w:t>
      </w:r>
      <w:r w:rsidRPr="006B0CB6">
        <w:t xml:space="preserve"> </w:t>
      </w:r>
      <w:r w:rsidRPr="006B0CB6">
        <w:rPr>
          <w:b/>
        </w:rPr>
        <w:t>Протокол Интернета версии 4 (TCP/IP)</w:t>
      </w:r>
      <w:r w:rsidRPr="006B0CB6">
        <w:t xml:space="preserve">). </w:t>
      </w:r>
      <w:r w:rsidR="008973C0" w:rsidRPr="006B0CB6">
        <w:t>Далее</w:t>
      </w:r>
      <w:r w:rsidR="008973C0">
        <w:t xml:space="preserve"> нажмите кнопку </w:t>
      </w:r>
      <w:r w:rsidR="008973C0" w:rsidRPr="008973C0">
        <w:rPr>
          <w:b/>
        </w:rPr>
        <w:t>Свойства</w:t>
      </w:r>
      <w:r w:rsidR="008973C0" w:rsidRPr="006B0CB6">
        <w:t>, чтобы установить сетевые параметры ПК.</w:t>
      </w:r>
      <w:r w:rsidR="008973C0">
        <w:t xml:space="preserve"> </w:t>
      </w:r>
      <w:r w:rsidRPr="006B0CB6">
        <w:t xml:space="preserve">На закладке </w:t>
      </w:r>
      <w:r w:rsidRPr="006B0CB6">
        <w:rPr>
          <w:b/>
        </w:rPr>
        <w:t>Основные</w:t>
      </w:r>
      <w:r w:rsidRPr="006B0CB6">
        <w:t xml:space="preserve"> введите IP-адрес и прочую сетевую информацию о компьютере. </w:t>
      </w:r>
      <w:r w:rsidR="005F2556">
        <w:t xml:space="preserve">Нажмите </w:t>
      </w:r>
      <w:r w:rsidR="005F2556" w:rsidRPr="005F2556">
        <w:rPr>
          <w:b/>
          <w:lang w:val="en-US"/>
        </w:rPr>
        <w:t>OK</w:t>
      </w:r>
      <w:r w:rsidR="005F2556">
        <w:t>, чтобы выйти и применить сетевые настройки.</w:t>
      </w:r>
    </w:p>
    <w:p w:rsidR="00D204FA" w:rsidRDefault="008973C0" w:rsidP="008973C0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5BDE185E" wp14:editId="7259C55B">
            <wp:extent cx="2275368" cy="2534961"/>
            <wp:effectExtent l="0" t="0" r="0" b="0"/>
            <wp:docPr id="217" name="Рисунок 217" descr="C:\Users\Поздняков Станислав\Desktop\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Поздняков Станислав\Desktop\14.b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58" cy="25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56" w:rsidRPr="005F2556" w:rsidRDefault="005F2556" w:rsidP="005F2556">
      <w:pPr>
        <w:pStyle w:val="LTVPictureSubscription"/>
      </w:pPr>
      <w:r>
        <w:t xml:space="preserve">Настройки </w:t>
      </w:r>
      <w:r>
        <w:rPr>
          <w:lang w:val="en-US"/>
        </w:rPr>
        <w:t>IP</w:t>
      </w:r>
      <w:r>
        <w:t>-протокола</w:t>
      </w:r>
    </w:p>
    <w:p w:rsidR="005F2556" w:rsidRDefault="005F2556" w:rsidP="00902F49">
      <w:pPr>
        <w:pStyle w:val="LTVMaintext"/>
        <w:numPr>
          <w:ilvl w:val="0"/>
          <w:numId w:val="5"/>
        </w:numPr>
      </w:pPr>
      <w:r w:rsidRPr="005F2556">
        <w:t xml:space="preserve">Откройте </w:t>
      </w:r>
      <w:r>
        <w:t>веб-</w:t>
      </w:r>
      <w:r w:rsidRPr="005F2556">
        <w:t xml:space="preserve">браузер </w:t>
      </w:r>
      <w:r w:rsidRPr="005F2556">
        <w:rPr>
          <w:lang w:val="en-US"/>
        </w:rPr>
        <w:t>IE</w:t>
      </w:r>
      <w:r w:rsidRPr="005F2556">
        <w:t xml:space="preserve">, введите </w:t>
      </w:r>
      <w:r w:rsidRPr="005F2556">
        <w:rPr>
          <w:lang w:val="en-US"/>
        </w:rPr>
        <w:t>IP</w:t>
      </w:r>
      <w:r w:rsidRPr="005F2556">
        <w:t xml:space="preserve">-адрес </w:t>
      </w:r>
      <w:r>
        <w:t>видео</w:t>
      </w:r>
      <w:r w:rsidRPr="005F2556">
        <w:t xml:space="preserve">камеры по умолчанию и нажмите </w:t>
      </w:r>
      <w:r w:rsidRPr="005F2556">
        <w:rPr>
          <w:b/>
          <w:lang w:val="en-US"/>
        </w:rPr>
        <w:t>Enter</w:t>
      </w:r>
      <w:r w:rsidRPr="005F2556">
        <w:t xml:space="preserve">. </w:t>
      </w:r>
      <w:r>
        <w:t>Веб-б</w:t>
      </w:r>
      <w:r w:rsidRPr="005F2556">
        <w:t xml:space="preserve">раузер </w:t>
      </w:r>
      <w:r w:rsidRPr="005F2556">
        <w:rPr>
          <w:lang w:val="en-US"/>
        </w:rPr>
        <w:t>IE</w:t>
      </w:r>
      <w:r w:rsidRPr="005F2556">
        <w:t xml:space="preserve"> автоматически загрузит элемент управления </w:t>
      </w:r>
      <w:r w:rsidRPr="005F2556">
        <w:rPr>
          <w:lang w:val="en-US"/>
        </w:rPr>
        <w:t>Active</w:t>
      </w:r>
      <w:r w:rsidRPr="005F2556">
        <w:t xml:space="preserve"> </w:t>
      </w:r>
      <w:r w:rsidRPr="005F2556">
        <w:rPr>
          <w:lang w:val="en-US"/>
        </w:rPr>
        <w:t>X</w:t>
      </w:r>
      <w:r w:rsidRPr="005F2556">
        <w:t>.</w:t>
      </w:r>
    </w:p>
    <w:p w:rsidR="005F2556" w:rsidRPr="00A952E9" w:rsidRDefault="005F2556" w:rsidP="00902F49">
      <w:pPr>
        <w:pStyle w:val="a3"/>
        <w:numPr>
          <w:ilvl w:val="0"/>
          <w:numId w:val="5"/>
        </w:numPr>
        <w:tabs>
          <w:tab w:val="left" w:pos="1134"/>
        </w:tabs>
        <w:adjustRightInd w:val="0"/>
        <w:ind w:leftChars="0"/>
        <w:contextualSpacing/>
        <w:rPr>
          <w:rFonts w:cs="Arial"/>
          <w:sz w:val="24"/>
          <w:szCs w:val="24"/>
        </w:rPr>
      </w:pPr>
      <w:r w:rsidRPr="00A952E9">
        <w:rPr>
          <w:rFonts w:cs="Arial"/>
          <w:sz w:val="24"/>
          <w:szCs w:val="24"/>
        </w:rPr>
        <w:t>После загрузки элемента управления ActiveX появится окно авторизации.</w:t>
      </w:r>
    </w:p>
    <w:p w:rsidR="005F2556" w:rsidRPr="005F2556" w:rsidRDefault="005F2556" w:rsidP="00902F49">
      <w:pPr>
        <w:pStyle w:val="LTVMaintext"/>
        <w:numPr>
          <w:ilvl w:val="0"/>
          <w:numId w:val="5"/>
        </w:numPr>
      </w:pPr>
      <w:r w:rsidRPr="005F2556">
        <w:t xml:space="preserve">Введите имя пользователя и пароль </w:t>
      </w:r>
      <w:r>
        <w:t xml:space="preserve">по умолчанию </w:t>
      </w:r>
      <w:r w:rsidRPr="005F2556">
        <w:t>в окне а</w:t>
      </w:r>
      <w:r>
        <w:t xml:space="preserve">вторизации и нажмите кнопку </w:t>
      </w:r>
      <w:r w:rsidRPr="005F2556">
        <w:rPr>
          <w:b/>
        </w:rPr>
        <w:t>ОК</w:t>
      </w:r>
      <w:r>
        <w:t xml:space="preserve">, чтобы начать просмотр видео от </w:t>
      </w:r>
      <w:r>
        <w:rPr>
          <w:lang w:val="en-US"/>
        </w:rPr>
        <w:t>IP</w:t>
      </w:r>
      <w:r>
        <w:t>-видеокамеры</w:t>
      </w:r>
      <w:r w:rsidRPr="005F2556">
        <w:t>.</w:t>
      </w:r>
    </w:p>
    <w:p w:rsidR="007053D2" w:rsidRPr="005F2556" w:rsidRDefault="007053D2" w:rsidP="004854C9">
      <w:pPr>
        <w:spacing w:after="200" w:line="276" w:lineRule="auto"/>
        <w:jc w:val="left"/>
      </w:pPr>
      <w:r w:rsidRPr="005F2556">
        <w:br w:type="page"/>
      </w:r>
    </w:p>
    <w:p w:rsidR="00187D70" w:rsidRDefault="00187D70" w:rsidP="00187D70">
      <w:pPr>
        <w:pStyle w:val="LTVChapter"/>
      </w:pPr>
      <w:bookmarkStart w:id="15" w:name="_Toc487643202"/>
      <w:r>
        <w:t>Гарантия и ограничения</w:t>
      </w:r>
      <w:bookmarkEnd w:id="15"/>
    </w:p>
    <w:p w:rsidR="00187D70" w:rsidRPr="00EA7E9D" w:rsidRDefault="00187D70" w:rsidP="00CE3A96">
      <w:pPr>
        <w:pStyle w:val="LTVMaintext"/>
      </w:pPr>
      <w:r>
        <w:t xml:space="preserve">На все оборудование LTV распространяется гарантия 3 года с момента приобретения. Ознакомиться с условиями гарантийного обслуживания вы можете на веб-сайте </w:t>
      </w:r>
      <w:hyperlink r:id="rId28" w:history="1">
        <w:r w:rsidRPr="00A92AE1">
          <w:rPr>
            <w:rStyle w:val="a8"/>
            <w:rFonts w:cs="Arial"/>
            <w:spacing w:val="2"/>
            <w:lang w:val="en-US"/>
          </w:rPr>
          <w:t>http</w:t>
        </w:r>
        <w:r w:rsidRPr="00A92AE1">
          <w:rPr>
            <w:rStyle w:val="a8"/>
            <w:rFonts w:cs="Arial"/>
            <w:spacing w:val="2"/>
          </w:rPr>
          <w:t>://</w:t>
        </w:r>
        <w:r w:rsidRPr="00A92AE1">
          <w:rPr>
            <w:rStyle w:val="a8"/>
            <w:rFonts w:cs="Arial"/>
            <w:spacing w:val="2"/>
            <w:lang w:val="en-US"/>
          </w:rPr>
          <w:t>www</w:t>
        </w:r>
        <w:r w:rsidRPr="00A92AE1">
          <w:rPr>
            <w:rStyle w:val="a8"/>
            <w:rFonts w:cs="Arial"/>
            <w:spacing w:val="2"/>
          </w:rPr>
          <w:t>.</w:t>
        </w:r>
        <w:r w:rsidRPr="00A92AE1">
          <w:rPr>
            <w:rStyle w:val="a8"/>
            <w:rFonts w:cs="Arial"/>
            <w:spacing w:val="2"/>
            <w:lang w:val="en-US"/>
          </w:rPr>
          <w:t>ltv</w:t>
        </w:r>
        <w:r w:rsidRPr="00A92AE1">
          <w:rPr>
            <w:rStyle w:val="a8"/>
            <w:rFonts w:cs="Arial"/>
            <w:spacing w:val="2"/>
          </w:rPr>
          <w:t>-</w:t>
        </w:r>
        <w:r w:rsidRPr="00A92AE1">
          <w:rPr>
            <w:rStyle w:val="a8"/>
            <w:rFonts w:cs="Arial"/>
            <w:spacing w:val="2"/>
            <w:lang w:val="en-US"/>
          </w:rPr>
          <w:t>cctv</w:t>
        </w:r>
        <w:r w:rsidRPr="00A92AE1">
          <w:rPr>
            <w:rStyle w:val="a8"/>
            <w:rFonts w:cs="Arial"/>
            <w:spacing w:val="2"/>
          </w:rPr>
          <w:t>.</w:t>
        </w:r>
        <w:r w:rsidRPr="00A92AE1">
          <w:rPr>
            <w:rStyle w:val="a8"/>
            <w:rFonts w:cs="Arial"/>
            <w:spacing w:val="2"/>
            <w:lang w:val="en-US"/>
          </w:rPr>
          <w:t>ru</w:t>
        </w:r>
      </w:hyperlink>
      <w:r w:rsidR="00EA7E9D">
        <w:rPr>
          <w:rStyle w:val="a8"/>
          <w:rFonts w:cs="Arial"/>
          <w:spacing w:val="2"/>
        </w:rPr>
        <w:t xml:space="preserve"> .</w:t>
      </w:r>
    </w:p>
    <w:p w:rsidR="00FD33F4" w:rsidRDefault="00FD33F4" w:rsidP="00CE3A96">
      <w:pPr>
        <w:pStyle w:val="LTVMaintext"/>
      </w:pPr>
      <w:r>
        <w:br w:type="page"/>
      </w:r>
    </w:p>
    <w:p w:rsidR="00E457AE" w:rsidRDefault="00E457AE" w:rsidP="00E457AE">
      <w:pPr>
        <w:pStyle w:val="LTVChapter"/>
      </w:pPr>
      <w:bookmarkStart w:id="16" w:name="_Toc487643203"/>
      <w:r>
        <w:t>Спецификация</w:t>
      </w:r>
      <w:bookmarkEnd w:id="16"/>
    </w:p>
    <w:tbl>
      <w:tblPr>
        <w:tblW w:w="9741" w:type="dxa"/>
        <w:tblLook w:val="04A0" w:firstRow="1" w:lastRow="0" w:firstColumn="1" w:lastColumn="0" w:noHBand="0" w:noVBand="1"/>
      </w:tblPr>
      <w:tblGrid>
        <w:gridCol w:w="1440"/>
        <w:gridCol w:w="2800"/>
        <w:gridCol w:w="5501"/>
      </w:tblGrid>
      <w:tr w:rsidR="0073223D" w:rsidRPr="0073223D" w:rsidTr="0073223D">
        <w:trPr>
          <w:trHeight w:val="329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  <w:t>Модель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b/>
                <w:bCs/>
                <w:szCs w:val="20"/>
                <w:lang w:eastAsia="ru-RU"/>
              </w:rPr>
            </w:pPr>
            <w:r w:rsidRPr="0073223D">
              <w:rPr>
                <w:rFonts w:eastAsia="Times New Roman" w:cs="Arial"/>
                <w:b/>
                <w:bCs/>
                <w:szCs w:val="20"/>
                <w:lang w:eastAsia="ru-RU"/>
              </w:rPr>
              <w:t>LTV CNE-680 58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  <w:t>Видео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Матрица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1/2.5'' CMOS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Разрешение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3840x2160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Электронный затвор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1/25 - 1/100 000 c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Основной поток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3840x2160 (до 25 к/с)</w:t>
            </w:r>
            <w:r w:rsidRPr="0073223D">
              <w:rPr>
                <w:rFonts w:eastAsia="Times New Roman" w:cs="Arial"/>
                <w:szCs w:val="20"/>
                <w:lang w:eastAsia="ru-RU"/>
              </w:rPr>
              <w:br/>
              <w:t>1080p (до 25 к/с)</w:t>
            </w:r>
            <w:r w:rsidRPr="0073223D">
              <w:rPr>
                <w:rFonts w:eastAsia="Times New Roman" w:cs="Arial"/>
                <w:szCs w:val="20"/>
                <w:lang w:eastAsia="ru-RU"/>
              </w:rPr>
              <w:br/>
              <w:t>720p (до 25 к/с)</w:t>
            </w:r>
            <w:r w:rsidRPr="0073223D">
              <w:rPr>
                <w:rFonts w:eastAsia="Times New Roman" w:cs="Arial"/>
                <w:szCs w:val="20"/>
                <w:lang w:eastAsia="ru-RU"/>
              </w:rPr>
              <w:br/>
              <w:t>D1 (до 25 к/с)</w:t>
            </w:r>
            <w:r w:rsidRPr="0073223D">
              <w:rPr>
                <w:rFonts w:eastAsia="Times New Roman" w:cs="Arial"/>
                <w:szCs w:val="20"/>
                <w:lang w:eastAsia="ru-RU"/>
              </w:rPr>
              <w:br/>
              <w:t>CIF (до 25 к/с)</w:t>
            </w:r>
            <w:r w:rsidRPr="0073223D">
              <w:rPr>
                <w:rFonts w:eastAsia="Times New Roman" w:cs="Arial"/>
                <w:szCs w:val="20"/>
                <w:lang w:eastAsia="ru-RU"/>
              </w:rPr>
              <w:br/>
              <w:t>480x240 (25 к/с)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Дополнительный поток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2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Чувствительность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0.01 лк (цвет, F1.2, АРУ вкл.)</w:t>
            </w:r>
            <w:r w:rsidRPr="0073223D">
              <w:rPr>
                <w:rFonts w:eastAsia="Times New Roman" w:cs="Arial"/>
                <w:szCs w:val="20"/>
                <w:lang w:eastAsia="ru-RU"/>
              </w:rPr>
              <w:br/>
              <w:t>0.002 лк (ч/б, F1.2, АРУ вкл.)</w:t>
            </w:r>
          </w:p>
        </w:tc>
      </w:tr>
      <w:tr w:rsidR="0073223D" w:rsidRPr="001572C3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Кодек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val="en-US" w:eastAsia="ru-RU"/>
              </w:rPr>
            </w:pPr>
            <w:r w:rsidRPr="0073223D">
              <w:rPr>
                <w:rFonts w:eastAsia="Times New Roman" w:cs="Arial"/>
                <w:szCs w:val="20"/>
                <w:lang w:val="en-US" w:eastAsia="ru-RU"/>
              </w:rPr>
              <w:t>H.265 (Main), H.264 (Base, Main, High), MJPEG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val="en-US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Поддержка ONVIF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Profile S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  <w:t>Объектив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Тип объектива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Встроенный моторизованный вариофокальный (M14)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Фокусное расстояние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f=3.6-10 мм (F1.4)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Угол зрения по горизонтали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97.5°-38.5°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Регулировка диафрагмы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-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szCs w:val="20"/>
                <w:lang w:eastAsia="ru-RU"/>
              </w:rPr>
            </w:pPr>
            <w:r w:rsidRPr="0073223D">
              <w:rPr>
                <w:rFonts w:eastAsia="Times New Roman" w:cs="Arial"/>
                <w:b/>
                <w:bCs/>
                <w:szCs w:val="20"/>
                <w:lang w:eastAsia="ru-RU"/>
              </w:rPr>
              <w:t>Аудио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Вход / выход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1x микрофонный / 1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Кодек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G.711a, G711u (двухсторонняя связь)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  <w:t>Функции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Режим «день/ночь»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Есть, механический ИК-фильтр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ИК-подсветка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Встроенная (30-50 м)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Компенсация засветки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BLC, HLC, D-WDR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Регулировка усиления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Авто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Баланс белого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Авто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Система шумоподавления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2D/3D DNR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Интеллектуальные функции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Детектор движения, детектор унесенных предметов, детектор пересечения линии, детектор вторжения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Тревожные входы / выходы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1 / 1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Поддержка карт памяти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MicroSD (до 128 Гбайт)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Аналоговый видеовыход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Есть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  <w:t>Сеть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Интерфейс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Fast Ethernet (1x RJ45)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Протоколы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DDNS, DHCP, DNS, FTP, HTTP, HTTPS, ICMP, IPv4/v6, NTP, ONVIF, PPPoE, QoS, RTP, RTCP, RTSP, SMTP, SNMPv1/v2/v3, TCP, Telnet, UDP, UPnP, 802.1X</w:t>
            </w:r>
          </w:p>
        </w:tc>
      </w:tr>
      <w:tr w:rsidR="0073223D" w:rsidRPr="001572C3" w:rsidTr="0073223D">
        <w:trPr>
          <w:trHeight w:val="329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  <w:t>Физические параметры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Питание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val="en-US" w:eastAsia="ru-RU"/>
              </w:rPr>
            </w:pPr>
            <w:r w:rsidRPr="0073223D">
              <w:rPr>
                <w:rFonts w:eastAsia="Times New Roman" w:cs="Arial"/>
                <w:szCs w:val="20"/>
                <w:lang w:val="en-US" w:eastAsia="ru-RU"/>
              </w:rPr>
              <w:t xml:space="preserve">12 </w:t>
            </w:r>
            <w:r w:rsidRPr="0073223D">
              <w:rPr>
                <w:rFonts w:eastAsia="Times New Roman" w:cs="Arial"/>
                <w:szCs w:val="20"/>
                <w:lang w:eastAsia="ru-RU"/>
              </w:rPr>
              <w:t>В</w:t>
            </w:r>
            <w:r w:rsidRPr="0073223D">
              <w:rPr>
                <w:rFonts w:eastAsia="Times New Roman" w:cs="Arial"/>
                <w:szCs w:val="20"/>
                <w:lang w:val="en-US" w:eastAsia="ru-RU"/>
              </w:rPr>
              <w:t xml:space="preserve"> (DC)</w:t>
            </w:r>
            <w:r w:rsidRPr="0073223D">
              <w:rPr>
                <w:rFonts w:eastAsia="Times New Roman" w:cs="Arial"/>
                <w:szCs w:val="20"/>
                <w:lang w:val="en-US" w:eastAsia="ru-RU"/>
              </w:rPr>
              <w:br/>
              <w:t xml:space="preserve">PoE (IEEE 802.3af), ≤8 </w:t>
            </w:r>
            <w:r w:rsidRPr="0073223D">
              <w:rPr>
                <w:rFonts w:eastAsia="Times New Roman" w:cs="Arial"/>
                <w:szCs w:val="20"/>
                <w:lang w:eastAsia="ru-RU"/>
              </w:rPr>
              <w:t>Вт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val="en-US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Исполнение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Уличное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Класс защиты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IP66, IK10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1572C3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-40°C…+</w:t>
            </w:r>
            <w:r w:rsidR="001572C3">
              <w:rPr>
                <w:rFonts w:eastAsia="Times New Roman" w:cs="Arial"/>
                <w:szCs w:val="20"/>
                <w:lang w:eastAsia="ru-RU"/>
              </w:rPr>
              <w:t>6</w:t>
            </w:r>
            <w:r w:rsidRPr="0073223D">
              <w:rPr>
                <w:rFonts w:eastAsia="Times New Roman" w:cs="Arial"/>
                <w:szCs w:val="20"/>
                <w:lang w:eastAsia="ru-RU"/>
              </w:rPr>
              <w:t>0°C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Размеры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109х284 мм</w:t>
            </w:r>
          </w:p>
        </w:tc>
      </w:tr>
      <w:tr w:rsidR="0073223D" w:rsidRPr="0073223D" w:rsidTr="0073223D">
        <w:trPr>
          <w:trHeight w:val="329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b/>
                <w:bCs/>
                <w:color w:val="1C1C1C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3D" w:rsidRPr="0073223D" w:rsidRDefault="0073223D" w:rsidP="0073223D">
            <w:pPr>
              <w:jc w:val="left"/>
              <w:rPr>
                <w:rFonts w:eastAsia="Times New Roman" w:cs="Arial"/>
                <w:color w:val="1C1C1C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color w:val="1C1C1C"/>
                <w:szCs w:val="20"/>
                <w:lang w:eastAsia="ru-RU"/>
              </w:rPr>
              <w:t>Вес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3D" w:rsidRPr="0073223D" w:rsidRDefault="0073223D" w:rsidP="0073223D">
            <w:pPr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73223D">
              <w:rPr>
                <w:rFonts w:eastAsia="Times New Roman" w:cs="Arial"/>
                <w:szCs w:val="20"/>
                <w:lang w:eastAsia="ru-RU"/>
              </w:rPr>
              <w:t>1.112 кг</w:t>
            </w:r>
          </w:p>
        </w:tc>
      </w:tr>
    </w:tbl>
    <w:p w:rsidR="0091110C" w:rsidRDefault="0091110C">
      <w:pPr>
        <w:spacing w:after="200" w:line="276" w:lineRule="auto"/>
        <w:jc w:val="left"/>
      </w:pPr>
    </w:p>
    <w:p w:rsidR="00E457AE" w:rsidRDefault="00E457AE">
      <w:pPr>
        <w:spacing w:after="200" w:line="276" w:lineRule="auto"/>
        <w:jc w:val="left"/>
      </w:pPr>
      <w:r>
        <w:br w:type="page"/>
      </w:r>
    </w:p>
    <w:p w:rsidR="00043713" w:rsidRPr="00CE6CA4" w:rsidRDefault="00043713" w:rsidP="00CE3A96">
      <w:pPr>
        <w:pStyle w:val="LTVMaintext"/>
        <w:rPr>
          <w:b/>
          <w:sz w:val="36"/>
          <w:szCs w:val="36"/>
        </w:rPr>
      </w:pPr>
      <w:r w:rsidRPr="00CE6CA4">
        <w:rPr>
          <w:b/>
          <w:sz w:val="36"/>
          <w:szCs w:val="36"/>
        </w:rPr>
        <w:t xml:space="preserve">О бренде </w:t>
      </w:r>
      <w:r w:rsidRPr="00CE6CA4">
        <w:rPr>
          <w:b/>
          <w:sz w:val="36"/>
          <w:szCs w:val="36"/>
          <w:lang w:val="en-US"/>
        </w:rPr>
        <w:t>LTV</w:t>
      </w:r>
    </w:p>
    <w:p w:rsidR="00043713" w:rsidRPr="00043713" w:rsidRDefault="00043713" w:rsidP="00CE3A96">
      <w:pPr>
        <w:pStyle w:val="LTVMaintext"/>
      </w:pPr>
      <w:r w:rsidRPr="00043713">
        <w:t xml:space="preserve">Торговая марка </w:t>
      </w:r>
      <w:r w:rsidRPr="00043713">
        <w:rPr>
          <w:lang w:val="en-US"/>
        </w:rPr>
        <w:t>LTV</w:t>
      </w:r>
      <w:r w:rsidRPr="00043713">
        <w:t xml:space="preserve"> принадлежит торговому дому ЛУИС+ и известна на российском рынке с 2004 года. Линейка оборудования </w:t>
      </w:r>
      <w:r w:rsidRPr="00043713">
        <w:rPr>
          <w:lang w:val="en-US"/>
        </w:rPr>
        <w:t>LTV</w:t>
      </w:r>
      <w:r w:rsidRPr="00043713">
        <w:t xml:space="preserve"> - это полнофункциональный набор устройств, оптимальных по соотношению «цена/качество», ассортимент которых постоянно пополняется, следуя новым тенденциям на рынке </w:t>
      </w:r>
      <w:r w:rsidRPr="00043713">
        <w:rPr>
          <w:lang w:val="en-US"/>
        </w:rPr>
        <w:t>CCTV</w:t>
      </w:r>
      <w:r w:rsidRPr="00043713">
        <w:t xml:space="preserve"> и создавая их. Марка </w:t>
      </w:r>
      <w:r w:rsidRPr="00043713">
        <w:rPr>
          <w:lang w:val="en-US"/>
        </w:rPr>
        <w:t>LTV</w:t>
      </w:r>
      <w:r w:rsidRPr="00043713">
        <w:t xml:space="preserve"> представлена во всех основных подгруппах оборудования для создания систем видеонаблюдения любой сложности: видеокамеры, сменные объективы, видеорегистраторы, мониторы, кожухи и аксессуары.</w:t>
      </w:r>
    </w:p>
    <w:p w:rsidR="00043713" w:rsidRPr="00A92AE1" w:rsidRDefault="00043713" w:rsidP="00CE3A96">
      <w:pPr>
        <w:pStyle w:val="LTVMaintext"/>
      </w:pPr>
      <w:r w:rsidRPr="00A92AE1">
        <w:t xml:space="preserve">Предлагаем посетить профильный сайт, посвященный оборудованию торговой марки LTV </w:t>
      </w:r>
      <w:hyperlink r:id="rId29" w:history="1">
        <w:r w:rsidRPr="00A92AE1">
          <w:rPr>
            <w:rStyle w:val="a8"/>
            <w:rFonts w:cs="Arial"/>
            <w:spacing w:val="2"/>
            <w:lang w:val="en-US"/>
          </w:rPr>
          <w:t>http</w:t>
        </w:r>
        <w:r w:rsidRPr="00A92AE1">
          <w:rPr>
            <w:rStyle w:val="a8"/>
            <w:rFonts w:cs="Arial"/>
            <w:spacing w:val="2"/>
          </w:rPr>
          <w:t>://</w:t>
        </w:r>
        <w:r w:rsidRPr="00A92AE1">
          <w:rPr>
            <w:rStyle w:val="a8"/>
            <w:rFonts w:cs="Arial"/>
            <w:spacing w:val="2"/>
            <w:lang w:val="en-US"/>
          </w:rPr>
          <w:t>www</w:t>
        </w:r>
        <w:r w:rsidRPr="00A92AE1">
          <w:rPr>
            <w:rStyle w:val="a8"/>
            <w:rFonts w:cs="Arial"/>
            <w:spacing w:val="2"/>
          </w:rPr>
          <w:t>.</w:t>
        </w:r>
        <w:r w:rsidRPr="00A92AE1">
          <w:rPr>
            <w:rStyle w:val="a8"/>
            <w:rFonts w:cs="Arial"/>
            <w:spacing w:val="2"/>
            <w:lang w:val="en-US"/>
          </w:rPr>
          <w:t>ltv</w:t>
        </w:r>
        <w:r w:rsidRPr="00A92AE1">
          <w:rPr>
            <w:rStyle w:val="a8"/>
            <w:rFonts w:cs="Arial"/>
            <w:spacing w:val="2"/>
          </w:rPr>
          <w:t>-</w:t>
        </w:r>
        <w:r w:rsidRPr="00A92AE1">
          <w:rPr>
            <w:rStyle w:val="a8"/>
            <w:rFonts w:cs="Arial"/>
            <w:spacing w:val="2"/>
            <w:lang w:val="en-US"/>
          </w:rPr>
          <w:t>cctv</w:t>
        </w:r>
        <w:r w:rsidRPr="00A92AE1">
          <w:rPr>
            <w:rStyle w:val="a8"/>
            <w:rFonts w:cs="Arial"/>
            <w:spacing w:val="2"/>
          </w:rPr>
          <w:t>.</w:t>
        </w:r>
        <w:r w:rsidRPr="00A92AE1">
          <w:rPr>
            <w:rStyle w:val="a8"/>
            <w:rFonts w:cs="Arial"/>
            <w:spacing w:val="2"/>
            <w:lang w:val="en-US"/>
          </w:rPr>
          <w:t>ru</w:t>
        </w:r>
      </w:hyperlink>
      <w:r w:rsidRPr="00A92AE1">
        <w:t xml:space="preserve">. Здесь </w:t>
      </w:r>
      <w:r w:rsidR="007C1E57">
        <w:t>вы</w:t>
      </w:r>
      <w:r w:rsidRPr="00A92AE1">
        <w:t xml:space="preserve"> можете найти полезную техническую информацию, скачать инструкции, а также получить последнюю версию каталога оборудования. Если у </w:t>
      </w:r>
      <w:r w:rsidR="007C1E57">
        <w:t>ва</w:t>
      </w:r>
      <w:r w:rsidRPr="00A92AE1">
        <w:t xml:space="preserve">с возникнут технические вопросы, наши специалисты всегда будут рады помочь </w:t>
      </w:r>
      <w:r w:rsidR="007C1E57">
        <w:t>ва</w:t>
      </w:r>
      <w:r w:rsidRPr="00A92AE1">
        <w:t>м.</w:t>
      </w:r>
    </w:p>
    <w:p w:rsidR="00043713" w:rsidRDefault="00043713" w:rsidP="00CE3A96">
      <w:pPr>
        <w:pStyle w:val="LTVMaintext"/>
      </w:pPr>
      <w:r w:rsidRPr="00043713">
        <w:t xml:space="preserve">Спасибо за то, что приобрели оборудование </w:t>
      </w:r>
      <w:r w:rsidRPr="00043713">
        <w:rPr>
          <w:lang w:val="en-US"/>
        </w:rPr>
        <w:t>LTV</w:t>
      </w:r>
      <w:r w:rsidRPr="00043713">
        <w:t>!</w:t>
      </w:r>
    </w:p>
    <w:p w:rsidR="00A92AE1" w:rsidRDefault="00A92AE1" w:rsidP="00CE3A96">
      <w:pPr>
        <w:pStyle w:val="LTVMaintext"/>
      </w:pPr>
    </w:p>
    <w:p w:rsidR="00A92AE1" w:rsidRPr="00043713" w:rsidRDefault="00A92AE1" w:rsidP="00CE3A96">
      <w:pPr>
        <w:pStyle w:val="LTVMaintext"/>
      </w:pP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4969"/>
        <w:gridCol w:w="3820"/>
      </w:tblGrid>
      <w:tr w:rsidR="00A92AE1" w:rsidRPr="00A92AE1" w:rsidTr="00A92AE1">
        <w:trPr>
          <w:jc w:val="center"/>
        </w:trPr>
        <w:tc>
          <w:tcPr>
            <w:tcW w:w="4969" w:type="dxa"/>
          </w:tcPr>
          <w:p w:rsidR="00A92AE1" w:rsidRPr="00A92AE1" w:rsidRDefault="00A92AE1" w:rsidP="00CE3A96">
            <w:pPr>
              <w:pStyle w:val="LTVMaintext"/>
            </w:pPr>
            <w:r w:rsidRPr="00A92AE1">
              <w:rPr>
                <w:noProof/>
                <w:lang w:eastAsia="ru-RU"/>
              </w:rPr>
              <w:drawing>
                <wp:inline distT="0" distB="0" distL="0" distR="0">
                  <wp:extent cx="2533650" cy="942975"/>
                  <wp:effectExtent l="0" t="0" r="0" b="9525"/>
                  <wp:docPr id="80" name="Рисунок 80" descr="Lu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u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A92AE1" w:rsidRPr="00A92AE1" w:rsidRDefault="00A92AE1" w:rsidP="00CE3A96">
            <w:pPr>
              <w:pStyle w:val="LTVMaintext"/>
            </w:pPr>
            <w:r w:rsidRPr="00A92AE1">
              <w:rPr>
                <w:noProof/>
                <w:lang w:eastAsia="ru-RU"/>
              </w:rPr>
              <w:drawing>
                <wp:inline distT="0" distB="0" distL="0" distR="0">
                  <wp:extent cx="1914525" cy="914400"/>
                  <wp:effectExtent l="0" t="0" r="9525" b="0"/>
                  <wp:docPr id="79" name="Рисунок 79" descr="LT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T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AE1" w:rsidRPr="00A92AE1" w:rsidTr="00A92AE1">
        <w:trPr>
          <w:jc w:val="center"/>
        </w:trPr>
        <w:tc>
          <w:tcPr>
            <w:tcW w:w="4969" w:type="dxa"/>
          </w:tcPr>
          <w:p w:rsidR="00A92AE1" w:rsidRPr="00A92AE1" w:rsidRDefault="00A92AE1" w:rsidP="00CE3A96">
            <w:pPr>
              <w:pStyle w:val="LTVMaintext"/>
            </w:pPr>
            <w:r w:rsidRPr="00A92AE1"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78" name="Рисунок 7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A92AE1" w:rsidRPr="00A92AE1" w:rsidRDefault="00A92AE1" w:rsidP="00CE3A96">
            <w:pPr>
              <w:pStyle w:val="LTVMaintext"/>
            </w:pPr>
            <w:r w:rsidRPr="00A92AE1"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77" name="Рисунок 77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713" w:rsidRPr="00043713" w:rsidRDefault="00043713" w:rsidP="00CE3A96">
      <w:pPr>
        <w:pStyle w:val="LTVMaintext"/>
      </w:pPr>
    </w:p>
    <w:sectPr w:rsidR="00043713" w:rsidRPr="00043713" w:rsidSect="009536EA"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DB" w:rsidRDefault="00D90ADB" w:rsidP="005A4C60">
      <w:r>
        <w:separator/>
      </w:r>
    </w:p>
  </w:endnote>
  <w:endnote w:type="continuationSeparator" w:id="0">
    <w:p w:rsidR="00D90ADB" w:rsidRDefault="00D90ADB" w:rsidP="005A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 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B" w:rsidRPr="00E17378" w:rsidRDefault="0019634B" w:rsidP="00667948">
    <w:pPr>
      <w:pStyle w:val="ac"/>
      <w:jc w:val="left"/>
    </w:pPr>
    <w:r w:rsidRPr="00E17378">
      <w:rPr>
        <w:rStyle w:val="af7"/>
      </w:rPr>
      <w:fldChar w:fldCharType="begin"/>
    </w:r>
    <w:r w:rsidRPr="00E17378">
      <w:rPr>
        <w:rStyle w:val="af7"/>
      </w:rPr>
      <w:instrText xml:space="preserve"> PAGE </w:instrText>
    </w:r>
    <w:r w:rsidRPr="00E17378">
      <w:rPr>
        <w:rStyle w:val="af7"/>
      </w:rPr>
      <w:fldChar w:fldCharType="separate"/>
    </w:r>
    <w:r w:rsidR="001572C3">
      <w:rPr>
        <w:rStyle w:val="af7"/>
        <w:noProof/>
      </w:rPr>
      <w:t>16</w:t>
    </w:r>
    <w:r w:rsidRPr="00E17378">
      <w:rPr>
        <w:rStyle w:val="af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B" w:rsidRPr="001130C1" w:rsidRDefault="0019634B" w:rsidP="001130C1">
    <w:pPr>
      <w:pStyle w:val="ac"/>
    </w:pPr>
    <w:r w:rsidRPr="00E17378">
      <w:fldChar w:fldCharType="begin"/>
    </w:r>
    <w:r w:rsidRPr="00E17378">
      <w:instrText xml:space="preserve"> PAGE   \* MERGEFORMAT </w:instrText>
    </w:r>
    <w:r w:rsidRPr="00E17378">
      <w:fldChar w:fldCharType="separate"/>
    </w:r>
    <w:r w:rsidR="001572C3">
      <w:rPr>
        <w:noProof/>
      </w:rPr>
      <w:t>15</w:t>
    </w:r>
    <w:r w:rsidRPr="00E173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DB" w:rsidRDefault="00D90ADB" w:rsidP="005A4C60">
      <w:r>
        <w:separator/>
      </w:r>
    </w:p>
  </w:footnote>
  <w:footnote w:type="continuationSeparator" w:id="0">
    <w:p w:rsidR="00D90ADB" w:rsidRDefault="00D90ADB" w:rsidP="005A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B" w:rsidRPr="00644B83" w:rsidRDefault="0019634B" w:rsidP="00667948">
    <w:pPr>
      <w:pStyle w:val="a5"/>
      <w:jc w:val="both"/>
    </w:pPr>
    <w:r w:rsidRPr="0017492D">
      <w:t xml:space="preserve">Инструкция по </w:t>
    </w:r>
    <w:r>
      <w:t>быстрому запуску</w:t>
    </w:r>
    <w:r w:rsidRPr="00A93A56">
      <w:t xml:space="preserve"> </w:t>
    </w:r>
    <w:r w:rsidR="00526AAF" w:rsidRPr="00526AAF">
      <w:t>LTV CNE-</w:t>
    </w:r>
    <w:r w:rsidR="00890560">
      <w:t>680 58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4B" w:rsidRPr="00644B83" w:rsidRDefault="00827552" w:rsidP="00827552">
    <w:pPr>
      <w:pStyle w:val="a5"/>
    </w:pPr>
    <w:r w:rsidRPr="00827552">
      <w:t xml:space="preserve">Инструкция по быстрому запуску </w:t>
    </w:r>
    <w:r w:rsidR="00526AAF" w:rsidRPr="00526AAF">
      <w:t>LTV CNE-</w:t>
    </w:r>
    <w:r w:rsidR="00890560">
      <w:t>680 58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48E"/>
    <w:multiLevelType w:val="multilevel"/>
    <w:tmpl w:val="3C90EABA"/>
    <w:numStyleLink w:val="LTVListstyle"/>
  </w:abstractNum>
  <w:abstractNum w:abstractNumId="1" w15:restartNumberingAfterBreak="0">
    <w:nsid w:val="1C0B7D8F"/>
    <w:multiLevelType w:val="multilevel"/>
    <w:tmpl w:val="3C90EABA"/>
    <w:styleLink w:val="LTVListstyle"/>
    <w:lvl w:ilvl="0">
      <w:start w:val="1"/>
      <w:numFmt w:val="decimal"/>
      <w:pStyle w:val="LTVChapter"/>
      <w:suff w:val="space"/>
      <w:lvlText w:val="%1."/>
      <w:lvlJc w:val="left"/>
      <w:pPr>
        <w:ind w:left="425" w:hanging="425"/>
      </w:pPr>
      <w:rPr>
        <w:rFonts w:hint="default"/>
        <w:sz w:val="40"/>
        <w:szCs w:val="40"/>
      </w:rPr>
    </w:lvl>
    <w:lvl w:ilvl="1">
      <w:start w:val="1"/>
      <w:numFmt w:val="decimal"/>
      <w:pStyle w:val="LTVSection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TVSubsection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Restart w:val="1"/>
      <w:pStyle w:val="LTVPictureSubscription"/>
      <w:suff w:val="space"/>
      <w:lvlText w:val="Рис. %1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2" w15:restartNumberingAfterBreak="0">
    <w:nsid w:val="2E275372"/>
    <w:multiLevelType w:val="hybridMultilevel"/>
    <w:tmpl w:val="1B30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7D7B"/>
    <w:multiLevelType w:val="hybridMultilevel"/>
    <w:tmpl w:val="32D2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A07"/>
    <w:multiLevelType w:val="hybridMultilevel"/>
    <w:tmpl w:val="511A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D64"/>
    <w:multiLevelType w:val="hybridMultilevel"/>
    <w:tmpl w:val="67BC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0732"/>
    <w:multiLevelType w:val="hybridMultilevel"/>
    <w:tmpl w:val="5830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B47C1"/>
    <w:multiLevelType w:val="hybridMultilevel"/>
    <w:tmpl w:val="511A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90BB0"/>
    <w:multiLevelType w:val="hybridMultilevel"/>
    <w:tmpl w:val="451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439B"/>
    <w:multiLevelType w:val="hybridMultilevel"/>
    <w:tmpl w:val="8BC8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67C"/>
    <w:multiLevelType w:val="hybridMultilevel"/>
    <w:tmpl w:val="1B9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D7E57"/>
    <w:multiLevelType w:val="hybridMultilevel"/>
    <w:tmpl w:val="4BFE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DB"/>
    <w:rsid w:val="000014E9"/>
    <w:rsid w:val="00004FA6"/>
    <w:rsid w:val="0000693A"/>
    <w:rsid w:val="000211BC"/>
    <w:rsid w:val="00035FFA"/>
    <w:rsid w:val="000361E4"/>
    <w:rsid w:val="00043713"/>
    <w:rsid w:val="00064FFC"/>
    <w:rsid w:val="00070F89"/>
    <w:rsid w:val="0008135F"/>
    <w:rsid w:val="00096C11"/>
    <w:rsid w:val="000970DB"/>
    <w:rsid w:val="000A0AB5"/>
    <w:rsid w:val="000A2782"/>
    <w:rsid w:val="000A3948"/>
    <w:rsid w:val="000A59B3"/>
    <w:rsid w:val="000A6B66"/>
    <w:rsid w:val="000A6D62"/>
    <w:rsid w:val="000B575B"/>
    <w:rsid w:val="000B680B"/>
    <w:rsid w:val="000B7C4A"/>
    <w:rsid w:val="000C0FDE"/>
    <w:rsid w:val="000D0F34"/>
    <w:rsid w:val="000D2F9F"/>
    <w:rsid w:val="000D5D79"/>
    <w:rsid w:val="000E25B7"/>
    <w:rsid w:val="000E30FA"/>
    <w:rsid w:val="000E3EA8"/>
    <w:rsid w:val="000F21F1"/>
    <w:rsid w:val="000F4C47"/>
    <w:rsid w:val="00101F7D"/>
    <w:rsid w:val="00104AFC"/>
    <w:rsid w:val="00107D6E"/>
    <w:rsid w:val="001130C1"/>
    <w:rsid w:val="001136C2"/>
    <w:rsid w:val="00117C45"/>
    <w:rsid w:val="00132FD4"/>
    <w:rsid w:val="0014001F"/>
    <w:rsid w:val="00144730"/>
    <w:rsid w:val="0014757F"/>
    <w:rsid w:val="00155BFD"/>
    <w:rsid w:val="001572C3"/>
    <w:rsid w:val="00166859"/>
    <w:rsid w:val="00170763"/>
    <w:rsid w:val="0017492D"/>
    <w:rsid w:val="001751EA"/>
    <w:rsid w:val="001869DC"/>
    <w:rsid w:val="00187D70"/>
    <w:rsid w:val="001903EA"/>
    <w:rsid w:val="00194E45"/>
    <w:rsid w:val="0019634B"/>
    <w:rsid w:val="00197F52"/>
    <w:rsid w:val="001A2E1D"/>
    <w:rsid w:val="001B0ACA"/>
    <w:rsid w:val="001B1885"/>
    <w:rsid w:val="001D0CAE"/>
    <w:rsid w:val="001E1960"/>
    <w:rsid w:val="001E22ED"/>
    <w:rsid w:val="001F13A5"/>
    <w:rsid w:val="002009DD"/>
    <w:rsid w:val="00200CDC"/>
    <w:rsid w:val="00203BD6"/>
    <w:rsid w:val="00206D89"/>
    <w:rsid w:val="0021014B"/>
    <w:rsid w:val="00212418"/>
    <w:rsid w:val="00214FB2"/>
    <w:rsid w:val="002166E4"/>
    <w:rsid w:val="00232ABC"/>
    <w:rsid w:val="00232FB0"/>
    <w:rsid w:val="00233494"/>
    <w:rsid w:val="00235EFB"/>
    <w:rsid w:val="002378AD"/>
    <w:rsid w:val="002412D1"/>
    <w:rsid w:val="002439DB"/>
    <w:rsid w:val="002619BD"/>
    <w:rsid w:val="002630E2"/>
    <w:rsid w:val="002822E8"/>
    <w:rsid w:val="00286BF9"/>
    <w:rsid w:val="002959F2"/>
    <w:rsid w:val="002974EE"/>
    <w:rsid w:val="002A7858"/>
    <w:rsid w:val="002B7321"/>
    <w:rsid w:val="002D1871"/>
    <w:rsid w:val="002E0D92"/>
    <w:rsid w:val="002E63D4"/>
    <w:rsid w:val="002F1874"/>
    <w:rsid w:val="002F4AEB"/>
    <w:rsid w:val="003010CA"/>
    <w:rsid w:val="00314CAA"/>
    <w:rsid w:val="0032072E"/>
    <w:rsid w:val="00325F59"/>
    <w:rsid w:val="00333895"/>
    <w:rsid w:val="00335AB0"/>
    <w:rsid w:val="00345AC2"/>
    <w:rsid w:val="00347238"/>
    <w:rsid w:val="003535B3"/>
    <w:rsid w:val="003540CE"/>
    <w:rsid w:val="00361D5F"/>
    <w:rsid w:val="00363CB3"/>
    <w:rsid w:val="00371241"/>
    <w:rsid w:val="00375BD4"/>
    <w:rsid w:val="00381F0B"/>
    <w:rsid w:val="0038363E"/>
    <w:rsid w:val="00386113"/>
    <w:rsid w:val="00393B0E"/>
    <w:rsid w:val="003A5E3C"/>
    <w:rsid w:val="003A77B2"/>
    <w:rsid w:val="003C03FA"/>
    <w:rsid w:val="003C0BC5"/>
    <w:rsid w:val="003C3E1C"/>
    <w:rsid w:val="003C4E82"/>
    <w:rsid w:val="003D3216"/>
    <w:rsid w:val="003D3D6A"/>
    <w:rsid w:val="003D5FEC"/>
    <w:rsid w:val="003D65DD"/>
    <w:rsid w:val="003E33FD"/>
    <w:rsid w:val="003F1AEF"/>
    <w:rsid w:val="00401A18"/>
    <w:rsid w:val="0041469C"/>
    <w:rsid w:val="00415AB2"/>
    <w:rsid w:val="00422843"/>
    <w:rsid w:val="004274DF"/>
    <w:rsid w:val="004313BC"/>
    <w:rsid w:val="0043371F"/>
    <w:rsid w:val="004411FE"/>
    <w:rsid w:val="00444A2E"/>
    <w:rsid w:val="004626DC"/>
    <w:rsid w:val="00464C3D"/>
    <w:rsid w:val="00471592"/>
    <w:rsid w:val="00471DA3"/>
    <w:rsid w:val="00472B52"/>
    <w:rsid w:val="004835E2"/>
    <w:rsid w:val="004854C9"/>
    <w:rsid w:val="00486D79"/>
    <w:rsid w:val="00492B3B"/>
    <w:rsid w:val="00495D86"/>
    <w:rsid w:val="00497999"/>
    <w:rsid w:val="004A130A"/>
    <w:rsid w:val="004A1521"/>
    <w:rsid w:val="004A56CB"/>
    <w:rsid w:val="004A7226"/>
    <w:rsid w:val="004B0F05"/>
    <w:rsid w:val="004B2533"/>
    <w:rsid w:val="004C3050"/>
    <w:rsid w:val="004C7020"/>
    <w:rsid w:val="004D0D5E"/>
    <w:rsid w:val="004D71CA"/>
    <w:rsid w:val="004E44A4"/>
    <w:rsid w:val="0050016F"/>
    <w:rsid w:val="00503787"/>
    <w:rsid w:val="0051750A"/>
    <w:rsid w:val="00526482"/>
    <w:rsid w:val="00526AAF"/>
    <w:rsid w:val="00530BDD"/>
    <w:rsid w:val="00531D3E"/>
    <w:rsid w:val="00541A73"/>
    <w:rsid w:val="00543B63"/>
    <w:rsid w:val="00546FDC"/>
    <w:rsid w:val="00552DB0"/>
    <w:rsid w:val="005536C6"/>
    <w:rsid w:val="005608BB"/>
    <w:rsid w:val="00561490"/>
    <w:rsid w:val="00564159"/>
    <w:rsid w:val="00565ECA"/>
    <w:rsid w:val="00573B71"/>
    <w:rsid w:val="00581173"/>
    <w:rsid w:val="00582AE8"/>
    <w:rsid w:val="00591BCE"/>
    <w:rsid w:val="00592DBB"/>
    <w:rsid w:val="005A1C1E"/>
    <w:rsid w:val="005A3A41"/>
    <w:rsid w:val="005A4993"/>
    <w:rsid w:val="005A4C60"/>
    <w:rsid w:val="005B119F"/>
    <w:rsid w:val="005B1B14"/>
    <w:rsid w:val="005C2AE7"/>
    <w:rsid w:val="005C4E08"/>
    <w:rsid w:val="005D313A"/>
    <w:rsid w:val="005D36D2"/>
    <w:rsid w:val="005D4931"/>
    <w:rsid w:val="005E4681"/>
    <w:rsid w:val="005E6283"/>
    <w:rsid w:val="005F2556"/>
    <w:rsid w:val="005F5101"/>
    <w:rsid w:val="0061404F"/>
    <w:rsid w:val="0062505B"/>
    <w:rsid w:val="00634415"/>
    <w:rsid w:val="00641963"/>
    <w:rsid w:val="00644B83"/>
    <w:rsid w:val="006472AE"/>
    <w:rsid w:val="00653DCD"/>
    <w:rsid w:val="00654ACE"/>
    <w:rsid w:val="00667948"/>
    <w:rsid w:val="0067577E"/>
    <w:rsid w:val="00677D79"/>
    <w:rsid w:val="00685A92"/>
    <w:rsid w:val="0069103A"/>
    <w:rsid w:val="00694F24"/>
    <w:rsid w:val="00697648"/>
    <w:rsid w:val="00697891"/>
    <w:rsid w:val="006B0CB6"/>
    <w:rsid w:val="006B28B6"/>
    <w:rsid w:val="006B4009"/>
    <w:rsid w:val="006C6BC7"/>
    <w:rsid w:val="006F39A1"/>
    <w:rsid w:val="006F5AE3"/>
    <w:rsid w:val="006F5BA0"/>
    <w:rsid w:val="00703DD0"/>
    <w:rsid w:val="007053D2"/>
    <w:rsid w:val="00707EC1"/>
    <w:rsid w:val="00721064"/>
    <w:rsid w:val="00725B2B"/>
    <w:rsid w:val="00726079"/>
    <w:rsid w:val="0073223D"/>
    <w:rsid w:val="00733CAD"/>
    <w:rsid w:val="0073449C"/>
    <w:rsid w:val="00734A03"/>
    <w:rsid w:val="0074310A"/>
    <w:rsid w:val="00745827"/>
    <w:rsid w:val="007567DE"/>
    <w:rsid w:val="007625B3"/>
    <w:rsid w:val="00763445"/>
    <w:rsid w:val="00766D5E"/>
    <w:rsid w:val="00775ED2"/>
    <w:rsid w:val="00775EF6"/>
    <w:rsid w:val="0078458B"/>
    <w:rsid w:val="00790D75"/>
    <w:rsid w:val="00795190"/>
    <w:rsid w:val="007A1D9C"/>
    <w:rsid w:val="007B6359"/>
    <w:rsid w:val="007B6419"/>
    <w:rsid w:val="007B68D7"/>
    <w:rsid w:val="007C1E57"/>
    <w:rsid w:val="007C57FF"/>
    <w:rsid w:val="007D3F5C"/>
    <w:rsid w:val="007D7078"/>
    <w:rsid w:val="007D724E"/>
    <w:rsid w:val="007F6E45"/>
    <w:rsid w:val="00800241"/>
    <w:rsid w:val="00805282"/>
    <w:rsid w:val="00827552"/>
    <w:rsid w:val="0082796E"/>
    <w:rsid w:val="00840A3B"/>
    <w:rsid w:val="00840FEF"/>
    <w:rsid w:val="00850FD3"/>
    <w:rsid w:val="00853C49"/>
    <w:rsid w:val="008568F6"/>
    <w:rsid w:val="00861E1A"/>
    <w:rsid w:val="008712C9"/>
    <w:rsid w:val="008734A7"/>
    <w:rsid w:val="00877F6E"/>
    <w:rsid w:val="008811B1"/>
    <w:rsid w:val="008849D2"/>
    <w:rsid w:val="00890560"/>
    <w:rsid w:val="00891F89"/>
    <w:rsid w:val="0089265C"/>
    <w:rsid w:val="0089729D"/>
    <w:rsid w:val="008973C0"/>
    <w:rsid w:val="00897D64"/>
    <w:rsid w:val="008A5B25"/>
    <w:rsid w:val="008C6EC2"/>
    <w:rsid w:val="008C7D08"/>
    <w:rsid w:val="008E3CD9"/>
    <w:rsid w:val="008E7A3A"/>
    <w:rsid w:val="008F472F"/>
    <w:rsid w:val="008F5C25"/>
    <w:rsid w:val="00902F49"/>
    <w:rsid w:val="009035E3"/>
    <w:rsid w:val="00906841"/>
    <w:rsid w:val="0091110C"/>
    <w:rsid w:val="0091142F"/>
    <w:rsid w:val="00915187"/>
    <w:rsid w:val="00923B19"/>
    <w:rsid w:val="00924D7B"/>
    <w:rsid w:val="009305EE"/>
    <w:rsid w:val="009326C0"/>
    <w:rsid w:val="00935E15"/>
    <w:rsid w:val="009373D4"/>
    <w:rsid w:val="0094199D"/>
    <w:rsid w:val="009536EA"/>
    <w:rsid w:val="00955B90"/>
    <w:rsid w:val="00956D11"/>
    <w:rsid w:val="009673F2"/>
    <w:rsid w:val="009748C8"/>
    <w:rsid w:val="00982834"/>
    <w:rsid w:val="009839A8"/>
    <w:rsid w:val="00991FE5"/>
    <w:rsid w:val="0099538F"/>
    <w:rsid w:val="009A3A18"/>
    <w:rsid w:val="009B0E50"/>
    <w:rsid w:val="009B15EE"/>
    <w:rsid w:val="009B536A"/>
    <w:rsid w:val="009B761B"/>
    <w:rsid w:val="009C72A0"/>
    <w:rsid w:val="009D2B13"/>
    <w:rsid w:val="009D43C0"/>
    <w:rsid w:val="009D4A41"/>
    <w:rsid w:val="009F0EAF"/>
    <w:rsid w:val="009F1D1D"/>
    <w:rsid w:val="009F7A93"/>
    <w:rsid w:val="009F7F26"/>
    <w:rsid w:val="00A01719"/>
    <w:rsid w:val="00A10B3B"/>
    <w:rsid w:val="00A15E5C"/>
    <w:rsid w:val="00A2119D"/>
    <w:rsid w:val="00A463BC"/>
    <w:rsid w:val="00A51C03"/>
    <w:rsid w:val="00A5272E"/>
    <w:rsid w:val="00A62FAA"/>
    <w:rsid w:val="00A701A8"/>
    <w:rsid w:val="00A736A0"/>
    <w:rsid w:val="00A779C6"/>
    <w:rsid w:val="00A80321"/>
    <w:rsid w:val="00A85EC7"/>
    <w:rsid w:val="00A92AE1"/>
    <w:rsid w:val="00A93A56"/>
    <w:rsid w:val="00AB4CB0"/>
    <w:rsid w:val="00AB6133"/>
    <w:rsid w:val="00AB70F5"/>
    <w:rsid w:val="00AC0882"/>
    <w:rsid w:val="00AC0AB4"/>
    <w:rsid w:val="00AD6DF9"/>
    <w:rsid w:val="00AF1CBF"/>
    <w:rsid w:val="00AF6C2A"/>
    <w:rsid w:val="00AF7270"/>
    <w:rsid w:val="00AF7A19"/>
    <w:rsid w:val="00B0003A"/>
    <w:rsid w:val="00B00E15"/>
    <w:rsid w:val="00B16285"/>
    <w:rsid w:val="00B239C7"/>
    <w:rsid w:val="00B24A7B"/>
    <w:rsid w:val="00B27A1B"/>
    <w:rsid w:val="00B43E9E"/>
    <w:rsid w:val="00B44BA4"/>
    <w:rsid w:val="00B46D0D"/>
    <w:rsid w:val="00B52F16"/>
    <w:rsid w:val="00B55318"/>
    <w:rsid w:val="00B60634"/>
    <w:rsid w:val="00B63CF1"/>
    <w:rsid w:val="00B82C96"/>
    <w:rsid w:val="00B93D64"/>
    <w:rsid w:val="00B94D73"/>
    <w:rsid w:val="00BA0DB2"/>
    <w:rsid w:val="00BA5D22"/>
    <w:rsid w:val="00BA5DA5"/>
    <w:rsid w:val="00BB3D32"/>
    <w:rsid w:val="00BB636D"/>
    <w:rsid w:val="00BD3BE5"/>
    <w:rsid w:val="00BD495B"/>
    <w:rsid w:val="00BD59E4"/>
    <w:rsid w:val="00BD5FA2"/>
    <w:rsid w:val="00BE432C"/>
    <w:rsid w:val="00BE5050"/>
    <w:rsid w:val="00BF165A"/>
    <w:rsid w:val="00BF1D72"/>
    <w:rsid w:val="00BF4420"/>
    <w:rsid w:val="00BF5936"/>
    <w:rsid w:val="00C02BC2"/>
    <w:rsid w:val="00C12531"/>
    <w:rsid w:val="00C12764"/>
    <w:rsid w:val="00C1370E"/>
    <w:rsid w:val="00C24B3E"/>
    <w:rsid w:val="00C56C95"/>
    <w:rsid w:val="00C63350"/>
    <w:rsid w:val="00C84DFC"/>
    <w:rsid w:val="00C85C3C"/>
    <w:rsid w:val="00CA117C"/>
    <w:rsid w:val="00CA11FB"/>
    <w:rsid w:val="00CB0183"/>
    <w:rsid w:val="00CB5795"/>
    <w:rsid w:val="00CB58A6"/>
    <w:rsid w:val="00CD355D"/>
    <w:rsid w:val="00CE08E7"/>
    <w:rsid w:val="00CE3A96"/>
    <w:rsid w:val="00CE6CA4"/>
    <w:rsid w:val="00CE7DF1"/>
    <w:rsid w:val="00CF0A0F"/>
    <w:rsid w:val="00D03418"/>
    <w:rsid w:val="00D204FA"/>
    <w:rsid w:val="00D2296A"/>
    <w:rsid w:val="00D2490B"/>
    <w:rsid w:val="00D26F11"/>
    <w:rsid w:val="00D278AA"/>
    <w:rsid w:val="00D468F1"/>
    <w:rsid w:val="00D51FA3"/>
    <w:rsid w:val="00D52A23"/>
    <w:rsid w:val="00D6156B"/>
    <w:rsid w:val="00D616A4"/>
    <w:rsid w:val="00D619DD"/>
    <w:rsid w:val="00D62676"/>
    <w:rsid w:val="00D6581D"/>
    <w:rsid w:val="00D67DC9"/>
    <w:rsid w:val="00D90ADB"/>
    <w:rsid w:val="00D946CE"/>
    <w:rsid w:val="00DA61E1"/>
    <w:rsid w:val="00DC7000"/>
    <w:rsid w:val="00DD4D5C"/>
    <w:rsid w:val="00DE760D"/>
    <w:rsid w:val="00DF2232"/>
    <w:rsid w:val="00DF408E"/>
    <w:rsid w:val="00E14DBD"/>
    <w:rsid w:val="00E16A85"/>
    <w:rsid w:val="00E17378"/>
    <w:rsid w:val="00E212CA"/>
    <w:rsid w:val="00E2330D"/>
    <w:rsid w:val="00E27931"/>
    <w:rsid w:val="00E27ED5"/>
    <w:rsid w:val="00E36819"/>
    <w:rsid w:val="00E36DD8"/>
    <w:rsid w:val="00E4287A"/>
    <w:rsid w:val="00E457AE"/>
    <w:rsid w:val="00E54CB0"/>
    <w:rsid w:val="00E550D3"/>
    <w:rsid w:val="00E668A6"/>
    <w:rsid w:val="00E80A7F"/>
    <w:rsid w:val="00E87A04"/>
    <w:rsid w:val="00EA0B4F"/>
    <w:rsid w:val="00EA7E9D"/>
    <w:rsid w:val="00EB0103"/>
    <w:rsid w:val="00ED051B"/>
    <w:rsid w:val="00ED7C7C"/>
    <w:rsid w:val="00ED7E2E"/>
    <w:rsid w:val="00EF1D9C"/>
    <w:rsid w:val="00EF37B0"/>
    <w:rsid w:val="00EF3AE4"/>
    <w:rsid w:val="00F03246"/>
    <w:rsid w:val="00F03B9C"/>
    <w:rsid w:val="00F05B69"/>
    <w:rsid w:val="00F1234C"/>
    <w:rsid w:val="00F174AE"/>
    <w:rsid w:val="00F22544"/>
    <w:rsid w:val="00F2673F"/>
    <w:rsid w:val="00F357EE"/>
    <w:rsid w:val="00F36CE3"/>
    <w:rsid w:val="00F466D1"/>
    <w:rsid w:val="00F563C9"/>
    <w:rsid w:val="00F56C6A"/>
    <w:rsid w:val="00F61028"/>
    <w:rsid w:val="00F6517D"/>
    <w:rsid w:val="00F800EF"/>
    <w:rsid w:val="00F854E9"/>
    <w:rsid w:val="00F900BA"/>
    <w:rsid w:val="00F902CA"/>
    <w:rsid w:val="00F91E75"/>
    <w:rsid w:val="00F9364F"/>
    <w:rsid w:val="00FA359C"/>
    <w:rsid w:val="00FB1FBD"/>
    <w:rsid w:val="00FC0EEE"/>
    <w:rsid w:val="00FC49A2"/>
    <w:rsid w:val="00FC600B"/>
    <w:rsid w:val="00FD1E4B"/>
    <w:rsid w:val="00FD220A"/>
    <w:rsid w:val="00FD33F4"/>
    <w:rsid w:val="00FE1DC1"/>
    <w:rsid w:val="00FE2416"/>
    <w:rsid w:val="00FE3A27"/>
    <w:rsid w:val="00FF1C5C"/>
    <w:rsid w:val="00FF1DE2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31"/>
    <w:pPr>
      <w:spacing w:after="0" w:line="240" w:lineRule="auto"/>
      <w:jc w:val="both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9"/>
    <w:rsid w:val="005D49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rsid w:val="005D49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rsid w:val="005D49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C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Содержание"/>
    <w:basedOn w:val="LTVMaintext"/>
    <w:next w:val="a"/>
    <w:uiPriority w:val="39"/>
    <w:qFormat/>
    <w:rsid w:val="005D4931"/>
    <w:pPr>
      <w:tabs>
        <w:tab w:val="left" w:pos="600"/>
        <w:tab w:val="right" w:leader="dot" w:pos="9628"/>
      </w:tabs>
      <w:spacing w:before="120"/>
      <w:jc w:val="left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rsid w:val="005D4931"/>
    <w:pPr>
      <w:tabs>
        <w:tab w:val="right" w:leader="dot" w:pos="9628"/>
      </w:tabs>
      <w:ind w:left="198"/>
      <w:jc w:val="left"/>
    </w:pPr>
    <w:rPr>
      <w:rFonts w:cs="Calibri"/>
      <w:b/>
      <w:bCs/>
      <w:noProof/>
      <w:szCs w:val="20"/>
    </w:rPr>
  </w:style>
  <w:style w:type="paragraph" w:styleId="31">
    <w:name w:val="toc 3"/>
    <w:basedOn w:val="a"/>
    <w:next w:val="a"/>
    <w:autoRedefine/>
    <w:uiPriority w:val="39"/>
    <w:rsid w:val="005D4931"/>
    <w:pPr>
      <w:tabs>
        <w:tab w:val="right" w:leader="dot" w:pos="9628"/>
      </w:tabs>
      <w:ind w:left="397"/>
      <w:jc w:val="left"/>
    </w:pPr>
    <w:rPr>
      <w:rFonts w:cs="Calibri"/>
      <w:szCs w:val="20"/>
    </w:rPr>
  </w:style>
  <w:style w:type="paragraph" w:customStyle="1" w:styleId="LTVMaintext">
    <w:name w:val="LTV Main text"/>
    <w:link w:val="LTVMaintext0"/>
    <w:qFormat/>
    <w:rsid w:val="005D4931"/>
    <w:pPr>
      <w:autoSpaceDE w:val="0"/>
      <w:autoSpaceDN w:val="0"/>
      <w:spacing w:after="120"/>
      <w:jc w:val="both"/>
    </w:pPr>
    <w:rPr>
      <w:rFonts w:ascii="Arial" w:eastAsia="Batang" w:hAnsi="Arial" w:cs="Arial"/>
      <w:kern w:val="2"/>
      <w:sz w:val="24"/>
      <w:szCs w:val="24"/>
      <w:lang w:eastAsia="ko-KR"/>
    </w:rPr>
  </w:style>
  <w:style w:type="character" w:customStyle="1" w:styleId="LTVMaintext0">
    <w:name w:val="LTV Main text Знак"/>
    <w:link w:val="LTVMaintext"/>
    <w:rsid w:val="005D4931"/>
    <w:rPr>
      <w:rFonts w:ascii="Arial" w:eastAsia="Batang" w:hAnsi="Arial" w:cs="Arial"/>
      <w:kern w:val="2"/>
      <w:sz w:val="24"/>
      <w:szCs w:val="24"/>
      <w:lang w:eastAsia="ko-KR"/>
    </w:rPr>
  </w:style>
  <w:style w:type="paragraph" w:styleId="a3">
    <w:name w:val="List Paragraph"/>
    <w:basedOn w:val="a"/>
    <w:uiPriority w:val="34"/>
    <w:rsid w:val="005D4931"/>
    <w:pPr>
      <w:ind w:leftChars="400" w:left="800"/>
    </w:pPr>
  </w:style>
  <w:style w:type="paragraph" w:styleId="a4">
    <w:name w:val="No Spacing"/>
    <w:uiPriority w:val="99"/>
    <w:rsid w:val="005D4931"/>
    <w:pPr>
      <w:wordWrap w:val="0"/>
      <w:autoSpaceDE w:val="0"/>
      <w:autoSpaceDN w:val="0"/>
      <w:spacing w:after="0" w:line="240" w:lineRule="auto"/>
      <w:jc w:val="both"/>
    </w:pPr>
    <w:rPr>
      <w:rFonts w:ascii="?? ??" w:eastAsia="Batang" w:hAnsi="?? ??" w:cs="Gulim"/>
      <w:sz w:val="20"/>
      <w:szCs w:val="20"/>
      <w:lang w:val="en-US" w:eastAsia="ko-KR"/>
    </w:rPr>
  </w:style>
  <w:style w:type="paragraph" w:styleId="a5">
    <w:name w:val="header"/>
    <w:aliases w:val="LTV Page Header"/>
    <w:link w:val="a6"/>
    <w:uiPriority w:val="99"/>
    <w:rsid w:val="005D493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right"/>
    </w:pPr>
    <w:rPr>
      <w:rFonts w:ascii="Arial" w:eastAsia="Batang" w:hAnsi="Arial" w:cs="Arial"/>
      <w:sz w:val="16"/>
      <w:szCs w:val="16"/>
      <w:lang w:eastAsia="ko-KR"/>
    </w:rPr>
  </w:style>
  <w:style w:type="character" w:customStyle="1" w:styleId="a6">
    <w:name w:val="Верхний колонтитул Знак"/>
    <w:aliases w:val="LTV Page Header Знак"/>
    <w:basedOn w:val="a0"/>
    <w:link w:val="a5"/>
    <w:uiPriority w:val="99"/>
    <w:rsid w:val="005D4931"/>
    <w:rPr>
      <w:rFonts w:ascii="Arial" w:eastAsia="Batang" w:hAnsi="Arial" w:cs="Arial"/>
      <w:sz w:val="16"/>
      <w:szCs w:val="16"/>
      <w:lang w:eastAsia="ko-KR"/>
    </w:rPr>
  </w:style>
  <w:style w:type="character" w:styleId="a7">
    <w:name w:val="Emphasis"/>
    <w:uiPriority w:val="99"/>
    <w:rsid w:val="005D4931"/>
    <w:rPr>
      <w:rFonts w:cs="Times New Roman"/>
      <w:i/>
      <w:iCs/>
    </w:rPr>
  </w:style>
  <w:style w:type="character" w:styleId="a8">
    <w:name w:val="Hyperlink"/>
    <w:uiPriority w:val="99"/>
    <w:rsid w:val="005D493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D4931"/>
    <w:rPr>
      <w:rFonts w:ascii="Cambria" w:hAnsi="Cambria"/>
      <w:b/>
      <w:bCs/>
      <w:color w:val="365F91"/>
      <w:sz w:val="28"/>
      <w:szCs w:val="28"/>
    </w:rPr>
  </w:style>
  <w:style w:type="paragraph" w:customStyle="1" w:styleId="a9">
    <w:name w:val="Заголовок раздела"/>
    <w:basedOn w:val="1"/>
    <w:link w:val="aa"/>
    <w:uiPriority w:val="99"/>
    <w:rsid w:val="005D4931"/>
    <w:pPr>
      <w:spacing w:before="216"/>
      <w:jc w:val="center"/>
      <w:textAlignment w:val="baseline"/>
    </w:pPr>
    <w:rPr>
      <w:rFonts w:ascii="Arial" w:eastAsia="Gulim" w:hAnsi="Arial"/>
      <w:iCs/>
      <w:color w:val="333399"/>
      <w:kern w:val="24"/>
      <w:sz w:val="40"/>
      <w:szCs w:val="36"/>
    </w:rPr>
  </w:style>
  <w:style w:type="character" w:customStyle="1" w:styleId="aa">
    <w:name w:val="Заголовок раздела Знак"/>
    <w:link w:val="a9"/>
    <w:uiPriority w:val="99"/>
    <w:rsid w:val="005D4931"/>
    <w:rPr>
      <w:rFonts w:ascii="Arial" w:eastAsia="Gulim" w:hAnsi="Arial"/>
      <w:b/>
      <w:bCs/>
      <w:iCs/>
      <w:color w:val="333399"/>
      <w:kern w:val="24"/>
      <w:sz w:val="40"/>
      <w:szCs w:val="36"/>
    </w:rPr>
  </w:style>
  <w:style w:type="paragraph" w:customStyle="1" w:styleId="LTVChapter">
    <w:name w:val="LTV Chapter"/>
    <w:next w:val="a"/>
    <w:link w:val="LTVChapter0"/>
    <w:qFormat/>
    <w:rsid w:val="005D4931"/>
    <w:pPr>
      <w:keepNext/>
      <w:numPr>
        <w:numId w:val="10"/>
      </w:numPr>
      <w:suppressAutoHyphens/>
      <w:spacing w:before="360" w:after="0" w:line="360" w:lineRule="auto"/>
      <w:jc w:val="center"/>
      <w:textAlignment w:val="baseline"/>
      <w:outlineLvl w:val="0"/>
    </w:pPr>
    <w:rPr>
      <w:rFonts w:ascii="Arial" w:eastAsia="Gulim" w:hAnsi="Arial" w:cs="Times New Roman"/>
      <w:b/>
      <w:bCs/>
      <w:iCs/>
      <w:sz w:val="40"/>
      <w:szCs w:val="40"/>
      <w:lang w:eastAsia="ko-KR"/>
    </w:rPr>
  </w:style>
  <w:style w:type="character" w:customStyle="1" w:styleId="LTVChapter0">
    <w:name w:val="LTV Chapter Знак"/>
    <w:link w:val="LTVChapter"/>
    <w:rsid w:val="005D4931"/>
    <w:rPr>
      <w:rFonts w:ascii="Arial" w:eastAsia="Gulim" w:hAnsi="Arial" w:cs="Times New Roman"/>
      <w:b/>
      <w:bCs/>
      <w:iCs/>
      <w:sz w:val="40"/>
      <w:szCs w:val="40"/>
      <w:lang w:eastAsia="ko-KR"/>
    </w:rPr>
  </w:style>
  <w:style w:type="character" w:customStyle="1" w:styleId="20">
    <w:name w:val="Заголовок 2 Знак"/>
    <w:basedOn w:val="a0"/>
    <w:link w:val="2"/>
    <w:rsid w:val="005D49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D4931"/>
    <w:rPr>
      <w:rFonts w:ascii="Cambria" w:eastAsia="Times New Roman" w:hAnsi="Cambria"/>
      <w:b/>
      <w:bCs/>
      <w:sz w:val="26"/>
      <w:szCs w:val="26"/>
    </w:rPr>
  </w:style>
  <w:style w:type="paragraph" w:styleId="ab">
    <w:name w:val="TOC Heading"/>
    <w:basedOn w:val="1"/>
    <w:next w:val="a"/>
    <w:uiPriority w:val="39"/>
    <w:rsid w:val="005D4931"/>
    <w:pPr>
      <w:spacing w:line="276" w:lineRule="auto"/>
      <w:jc w:val="left"/>
      <w:outlineLvl w:val="9"/>
    </w:pPr>
  </w:style>
  <w:style w:type="paragraph" w:styleId="ac">
    <w:name w:val="footer"/>
    <w:aliases w:val="LTV Page Footer"/>
    <w:link w:val="ad"/>
    <w:uiPriority w:val="99"/>
    <w:rsid w:val="005D4931"/>
    <w:pPr>
      <w:tabs>
        <w:tab w:val="center" w:pos="4513"/>
        <w:tab w:val="right" w:pos="9026"/>
      </w:tabs>
      <w:snapToGrid w:val="0"/>
      <w:jc w:val="right"/>
    </w:pPr>
    <w:rPr>
      <w:rFonts w:ascii="Arial" w:eastAsia="Batang" w:hAnsi="Arial" w:cs="Times New Roman"/>
      <w:sz w:val="16"/>
      <w:szCs w:val="16"/>
      <w:lang w:eastAsia="ko-KR"/>
    </w:rPr>
  </w:style>
  <w:style w:type="character" w:customStyle="1" w:styleId="ad">
    <w:name w:val="Нижний колонтитул Знак"/>
    <w:aliases w:val="LTV Page Footer Знак"/>
    <w:basedOn w:val="a0"/>
    <w:link w:val="ac"/>
    <w:uiPriority w:val="99"/>
    <w:rsid w:val="005D4931"/>
    <w:rPr>
      <w:rFonts w:ascii="Arial" w:eastAsia="Batang" w:hAnsi="Arial" w:cs="Times New Roman"/>
      <w:sz w:val="16"/>
      <w:szCs w:val="16"/>
      <w:lang w:eastAsia="ko-KR"/>
    </w:rPr>
  </w:style>
  <w:style w:type="paragraph" w:styleId="ae">
    <w:name w:val="Normal (Web)"/>
    <w:basedOn w:val="a"/>
    <w:uiPriority w:val="99"/>
    <w:semiHidden/>
    <w:rsid w:val="005D49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5D4931"/>
    <w:pPr>
      <w:ind w:left="400"/>
      <w:jc w:val="left"/>
    </w:pPr>
    <w:rPr>
      <w:rFonts w:ascii="Calibri" w:hAnsi="Calibri" w:cs="Calibri"/>
      <w:szCs w:val="20"/>
    </w:rPr>
  </w:style>
  <w:style w:type="paragraph" w:styleId="5">
    <w:name w:val="toc 5"/>
    <w:basedOn w:val="a"/>
    <w:next w:val="a"/>
    <w:autoRedefine/>
    <w:rsid w:val="005D4931"/>
    <w:pPr>
      <w:ind w:left="600"/>
      <w:jc w:val="left"/>
    </w:pPr>
    <w:rPr>
      <w:rFonts w:ascii="Calibri" w:hAnsi="Calibri" w:cs="Calibri"/>
      <w:szCs w:val="20"/>
    </w:rPr>
  </w:style>
  <w:style w:type="paragraph" w:styleId="6">
    <w:name w:val="toc 6"/>
    <w:basedOn w:val="a"/>
    <w:next w:val="a"/>
    <w:autoRedefine/>
    <w:rsid w:val="005D4931"/>
    <w:pPr>
      <w:ind w:left="800"/>
      <w:jc w:val="left"/>
    </w:pPr>
    <w:rPr>
      <w:rFonts w:ascii="Calibri" w:hAnsi="Calibri" w:cs="Calibri"/>
      <w:szCs w:val="20"/>
    </w:rPr>
  </w:style>
  <w:style w:type="paragraph" w:styleId="7">
    <w:name w:val="toc 7"/>
    <w:basedOn w:val="a"/>
    <w:next w:val="a"/>
    <w:autoRedefine/>
    <w:rsid w:val="005D4931"/>
    <w:pPr>
      <w:ind w:left="1000"/>
      <w:jc w:val="left"/>
    </w:pPr>
    <w:rPr>
      <w:rFonts w:ascii="Calibri" w:hAnsi="Calibri" w:cs="Calibri"/>
      <w:szCs w:val="20"/>
    </w:rPr>
  </w:style>
  <w:style w:type="paragraph" w:styleId="8">
    <w:name w:val="toc 8"/>
    <w:basedOn w:val="a"/>
    <w:next w:val="a"/>
    <w:autoRedefine/>
    <w:rsid w:val="005D4931"/>
    <w:pPr>
      <w:ind w:left="1200"/>
      <w:jc w:val="left"/>
    </w:pPr>
    <w:rPr>
      <w:rFonts w:ascii="Calibri" w:hAnsi="Calibri" w:cs="Calibri"/>
      <w:szCs w:val="20"/>
    </w:rPr>
  </w:style>
  <w:style w:type="paragraph" w:styleId="9">
    <w:name w:val="toc 9"/>
    <w:basedOn w:val="a"/>
    <w:next w:val="a"/>
    <w:autoRedefine/>
    <w:rsid w:val="005D4931"/>
    <w:pPr>
      <w:ind w:left="1400"/>
      <w:jc w:val="left"/>
    </w:pPr>
    <w:rPr>
      <w:rFonts w:ascii="Calibri" w:hAnsi="Calibri" w:cs="Calibri"/>
      <w:szCs w:val="20"/>
    </w:rPr>
  </w:style>
  <w:style w:type="paragraph" w:styleId="af">
    <w:name w:val="Subtitle"/>
    <w:basedOn w:val="a"/>
    <w:next w:val="a"/>
    <w:link w:val="af0"/>
    <w:uiPriority w:val="11"/>
    <w:rsid w:val="005D493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0">
    <w:name w:val="Подзаголовок Знак"/>
    <w:basedOn w:val="a0"/>
    <w:link w:val="af"/>
    <w:uiPriority w:val="11"/>
    <w:rsid w:val="005D4931"/>
    <w:rPr>
      <w:rFonts w:eastAsiaTheme="minorEastAsia"/>
      <w:color w:val="5A5A5A" w:themeColor="text1" w:themeTint="A5"/>
      <w:spacing w:val="15"/>
    </w:rPr>
  </w:style>
  <w:style w:type="paragraph" w:customStyle="1" w:styleId="LTVPictureSubscription">
    <w:name w:val="LTV Picture Subscription"/>
    <w:basedOn w:val="LTVMaintext"/>
    <w:link w:val="LTVPictureSubscription0"/>
    <w:qFormat/>
    <w:rsid w:val="005D4931"/>
    <w:pPr>
      <w:numPr>
        <w:ilvl w:val="3"/>
        <w:numId w:val="10"/>
      </w:numPr>
      <w:spacing w:after="240" w:line="240" w:lineRule="auto"/>
      <w:jc w:val="center"/>
    </w:pPr>
    <w:rPr>
      <w:sz w:val="16"/>
      <w:szCs w:val="16"/>
    </w:rPr>
  </w:style>
  <w:style w:type="character" w:customStyle="1" w:styleId="LTVPictureSubscription0">
    <w:name w:val="LTV Picture Subscription Знак"/>
    <w:basedOn w:val="LTVMaintext0"/>
    <w:link w:val="LTVPictureSubscription"/>
    <w:rsid w:val="005D4931"/>
    <w:rPr>
      <w:rFonts w:ascii="Arial" w:eastAsia="Batang" w:hAnsi="Arial" w:cs="Arial"/>
      <w:kern w:val="2"/>
      <w:sz w:val="16"/>
      <w:szCs w:val="16"/>
      <w:lang w:eastAsia="ko-KR"/>
    </w:rPr>
  </w:style>
  <w:style w:type="paragraph" w:customStyle="1" w:styleId="LTVSubsection">
    <w:name w:val="LTV Subsection"/>
    <w:next w:val="LTVMaintext"/>
    <w:link w:val="LTVSubsection0"/>
    <w:qFormat/>
    <w:rsid w:val="005D4931"/>
    <w:pPr>
      <w:keepNext/>
      <w:numPr>
        <w:ilvl w:val="2"/>
        <w:numId w:val="10"/>
      </w:numPr>
      <w:suppressAutoHyphens/>
      <w:spacing w:before="240" w:after="0" w:line="360" w:lineRule="auto"/>
    </w:pPr>
    <w:rPr>
      <w:rFonts w:ascii="Arial" w:eastAsia="Batang" w:hAnsi="Arial" w:cs="Arial"/>
      <w:b/>
      <w:bCs/>
      <w:color w:val="000000"/>
      <w:kern w:val="2"/>
      <w:sz w:val="24"/>
      <w:szCs w:val="32"/>
      <w:lang w:eastAsia="ko-KR"/>
    </w:rPr>
  </w:style>
  <w:style w:type="character" w:customStyle="1" w:styleId="LTVSubsection0">
    <w:name w:val="LTV Subsection Знак"/>
    <w:link w:val="LTVSubsection"/>
    <w:rsid w:val="005D4931"/>
    <w:rPr>
      <w:rFonts w:ascii="Arial" w:eastAsia="Batang" w:hAnsi="Arial" w:cs="Arial"/>
      <w:b/>
      <w:bCs/>
      <w:color w:val="000000"/>
      <w:kern w:val="2"/>
      <w:sz w:val="24"/>
      <w:szCs w:val="32"/>
      <w:lang w:eastAsia="ko-KR"/>
    </w:rPr>
  </w:style>
  <w:style w:type="paragraph" w:customStyle="1" w:styleId="LTVSection">
    <w:name w:val="LTV Section"/>
    <w:next w:val="LTVMaintext"/>
    <w:link w:val="LTVSection0"/>
    <w:qFormat/>
    <w:rsid w:val="005D4931"/>
    <w:pPr>
      <w:keepNext/>
      <w:numPr>
        <w:ilvl w:val="1"/>
        <w:numId w:val="10"/>
      </w:numPr>
      <w:suppressAutoHyphens/>
      <w:spacing w:before="360" w:after="0" w:line="360" w:lineRule="auto"/>
    </w:pPr>
    <w:rPr>
      <w:rFonts w:ascii="Arial" w:eastAsia="Batang" w:hAnsi="Arial" w:cs="Arial"/>
      <w:b/>
      <w:bCs/>
      <w:color w:val="000000"/>
      <w:kern w:val="2"/>
      <w:sz w:val="36"/>
      <w:szCs w:val="36"/>
      <w:lang w:eastAsia="ko-KR"/>
    </w:rPr>
  </w:style>
  <w:style w:type="character" w:customStyle="1" w:styleId="LTVSection0">
    <w:name w:val="LTV Section Знак"/>
    <w:link w:val="LTVSection"/>
    <w:rsid w:val="005D4931"/>
    <w:rPr>
      <w:rFonts w:ascii="Arial" w:eastAsia="Batang" w:hAnsi="Arial" w:cs="Arial"/>
      <w:b/>
      <w:bCs/>
      <w:color w:val="000000"/>
      <w:kern w:val="2"/>
      <w:sz w:val="36"/>
      <w:szCs w:val="36"/>
      <w:lang w:eastAsia="ko-KR"/>
    </w:rPr>
  </w:style>
  <w:style w:type="table" w:styleId="af1">
    <w:name w:val="Table Grid"/>
    <w:basedOn w:val="a1"/>
    <w:uiPriority w:val="99"/>
    <w:rsid w:val="005D4931"/>
    <w:pPr>
      <w:widowControl w:val="0"/>
      <w:spacing w:after="0" w:line="240" w:lineRule="auto"/>
    </w:pPr>
    <w:rPr>
      <w:rFonts w:ascii="Arial" w:eastAsia="Batang" w:hAnsi="Arial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rPr>
      <w:cantSplit/>
    </w:trPr>
    <w:tcPr>
      <w:vAlign w:val="center"/>
    </w:tcPr>
  </w:style>
  <w:style w:type="character" w:styleId="af2">
    <w:name w:val="Strong"/>
    <w:uiPriority w:val="99"/>
    <w:rsid w:val="005D4931"/>
    <w:rPr>
      <w:rFonts w:cs="Times New Roman"/>
      <w:b/>
    </w:rPr>
  </w:style>
  <w:style w:type="paragraph" w:styleId="af3">
    <w:name w:val="Balloon Text"/>
    <w:basedOn w:val="a"/>
    <w:link w:val="af4"/>
    <w:uiPriority w:val="99"/>
    <w:semiHidden/>
    <w:rsid w:val="005D4931"/>
    <w:rPr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4931"/>
    <w:rPr>
      <w:rFonts w:ascii="Arial" w:hAnsi="Arial"/>
      <w:sz w:val="18"/>
      <w:szCs w:val="18"/>
    </w:rPr>
  </w:style>
  <w:style w:type="paragraph" w:styleId="af5">
    <w:name w:val="Signature"/>
    <w:basedOn w:val="a"/>
    <w:link w:val="af6"/>
    <w:uiPriority w:val="99"/>
    <w:semiHidden/>
    <w:unhideWhenUsed/>
    <w:rsid w:val="005D4931"/>
    <w:pPr>
      <w:ind w:left="4252"/>
    </w:pPr>
  </w:style>
  <w:style w:type="character" w:customStyle="1" w:styleId="af6">
    <w:name w:val="Подпись Знак"/>
    <w:basedOn w:val="a0"/>
    <w:link w:val="af5"/>
    <w:uiPriority w:val="99"/>
    <w:semiHidden/>
    <w:rsid w:val="005D4931"/>
    <w:rPr>
      <w:rFonts w:ascii="Arial" w:hAnsi="Arial"/>
      <w:sz w:val="20"/>
    </w:rPr>
  </w:style>
  <w:style w:type="character" w:styleId="af7">
    <w:name w:val="page number"/>
    <w:basedOn w:val="a0"/>
    <w:rsid w:val="000970DB"/>
  </w:style>
  <w:style w:type="character" w:customStyle="1" w:styleId="40">
    <w:name w:val="Заголовок 4 Знак"/>
    <w:basedOn w:val="a0"/>
    <w:link w:val="4"/>
    <w:uiPriority w:val="9"/>
    <w:semiHidden/>
    <w:rsid w:val="005A4C60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0"/>
      <w:lang w:eastAsia="ko-KR"/>
    </w:rPr>
  </w:style>
  <w:style w:type="numbering" w:customStyle="1" w:styleId="LTVListstyle">
    <w:name w:val="LTV List style"/>
    <w:uiPriority w:val="99"/>
    <w:rsid w:val="005D4931"/>
    <w:pPr>
      <w:numPr>
        <w:numId w:val="9"/>
      </w:numPr>
    </w:pPr>
  </w:style>
  <w:style w:type="paragraph" w:styleId="af8">
    <w:name w:val="Revision"/>
    <w:hidden/>
    <w:uiPriority w:val="99"/>
    <w:semiHidden/>
    <w:rsid w:val="00375BD4"/>
    <w:pPr>
      <w:spacing w:after="0" w:line="240" w:lineRule="auto"/>
    </w:pPr>
    <w:rPr>
      <w:rFonts w:ascii="Arial" w:eastAsia="Batang" w:hAnsi="Arial" w:cs="Times New Roman"/>
      <w:kern w:val="2"/>
      <w:sz w:val="20"/>
      <w:lang w:eastAsia="ko-KR"/>
    </w:rPr>
  </w:style>
  <w:style w:type="paragraph" w:styleId="af9">
    <w:name w:val="Body Text"/>
    <w:basedOn w:val="a"/>
    <w:link w:val="afa"/>
    <w:uiPriority w:val="1"/>
    <w:rsid w:val="005B1B14"/>
    <w:pPr>
      <w:ind w:left="103" w:firstLine="141"/>
      <w:jc w:val="left"/>
    </w:pPr>
    <w:rPr>
      <w:rFonts w:eastAsia="Arial"/>
      <w:sz w:val="16"/>
      <w:szCs w:val="16"/>
      <w:lang w:val="en-US"/>
    </w:rPr>
  </w:style>
  <w:style w:type="character" w:customStyle="1" w:styleId="afa">
    <w:name w:val="Основной текст Знак"/>
    <w:basedOn w:val="a0"/>
    <w:link w:val="af9"/>
    <w:uiPriority w:val="1"/>
    <w:rsid w:val="005B1B14"/>
    <w:rPr>
      <w:rFonts w:ascii="Arial" w:eastAsia="Arial" w:hAnsi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D67D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363CB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63CB3"/>
    <w:rPr>
      <w:rFonts w:ascii="Arial" w:eastAsia="Batang" w:hAnsi="Arial" w:cs="Times New Roman"/>
      <w:kern w:val="2"/>
      <w:sz w:val="20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1B1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B18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35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table" w:customStyle="1" w:styleId="LTVSpecs">
    <w:name w:val="LTV Specs"/>
    <w:basedOn w:val="a1"/>
    <w:uiPriority w:val="99"/>
    <w:rsid w:val="005D4931"/>
    <w:pPr>
      <w:spacing w:after="0" w:line="240" w:lineRule="auto"/>
      <w:jc w:val="center"/>
    </w:pPr>
    <w:rPr>
      <w:rFonts w:ascii="Arial" w:hAnsi="Arial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Arial" w:hAnsi="Arial"/>
        <w:b/>
        <w:sz w:val="20"/>
      </w:rPr>
    </w:tblStylePr>
  </w:style>
  <w:style w:type="table" w:customStyle="1" w:styleId="LTVTable">
    <w:name w:val="LTV Table"/>
    <w:basedOn w:val="a1"/>
    <w:uiPriority w:val="99"/>
    <w:rsid w:val="005D4931"/>
    <w:pPr>
      <w:spacing w:after="0" w:line="240" w:lineRule="atLeast"/>
    </w:pPr>
    <w:rPr>
      <w:rFonts w:ascii="Arial" w:hAnsi="Arial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rFonts w:ascii="Arial" w:hAnsi="Arial"/>
        <w:b/>
        <w:color w:val="auto"/>
        <w:sz w:val="20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b/>
        <w:sz w:val="20"/>
      </w:rPr>
    </w:tblStylePr>
  </w:style>
  <w:style w:type="table" w:customStyle="1" w:styleId="12">
    <w:name w:val="Сетка таблицы1"/>
    <w:basedOn w:val="a1"/>
    <w:next w:val="af1"/>
    <w:uiPriority w:val="99"/>
    <w:rsid w:val="00F6517D"/>
    <w:pPr>
      <w:spacing w:after="0" w:line="240" w:lineRule="auto"/>
    </w:pPr>
    <w:rPr>
      <w:rFonts w:ascii="?? ??" w:eastAsia="Batang" w:hAnsi="?? ??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ltv-cc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ltv-cctv.ru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8.e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png"/><Relationship Id="rId30" Type="http://schemas.openxmlformats.org/officeDocument/2006/relationships/image" Target="media/image17.jpeg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7C79-414D-4AEB-B61F-06081A1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1718</Words>
  <Characters>9795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2019-11-06T11:33:00Z</dcterms:created>
  <dcterms:modified xsi:type="dcterms:W3CDTF">2019-11-06T11:33:00Z</dcterms:modified>
</cp:coreProperties>
</file>